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3274D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="008A2B79">
        <w:rPr>
          <w:rFonts w:ascii="Times New Roman" w:hAnsi="Times New Roman" w:cs="Times New Roman"/>
          <w:b/>
          <w:sz w:val="26"/>
          <w:szCs w:val="26"/>
        </w:rPr>
        <w:t>.05.2023</w:t>
      </w:r>
    </w:p>
    <w:p w:rsidR="00F62A57" w:rsidRDefault="00F62A57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2C64" w:rsidRDefault="00B22C64" w:rsidP="00B22C6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B22C64">
        <w:rPr>
          <w:rFonts w:ascii="Times New Roman" w:hAnsi="Times New Roman" w:cs="Times New Roman"/>
          <w:b/>
          <w:sz w:val="28"/>
          <w:szCs w:val="28"/>
        </w:rPr>
        <w:t>осударственные геодезические сети</w:t>
      </w:r>
      <w:r>
        <w:rPr>
          <w:rFonts w:ascii="Times New Roman" w:hAnsi="Times New Roman" w:cs="Times New Roman"/>
          <w:b/>
          <w:sz w:val="28"/>
          <w:szCs w:val="28"/>
        </w:rPr>
        <w:t>: их назначение и сохранность</w:t>
      </w:r>
    </w:p>
    <w:p w:rsidR="00486481" w:rsidRPr="00B22C64" w:rsidRDefault="00201C14" w:rsidP="0048648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>Росреестр проводит масштабную инвентаризацию государственной геодезической</w:t>
      </w:r>
      <w:r w:rsidR="00BC6F3D">
        <w:rPr>
          <w:rFonts w:ascii="Times New Roman" w:hAnsi="Times New Roman" w:cs="Times New Roman"/>
          <w:sz w:val="28"/>
          <w:szCs w:val="28"/>
        </w:rPr>
        <w:t xml:space="preserve"> </w:t>
      </w:r>
      <w:r w:rsidRPr="00B22C64">
        <w:rPr>
          <w:rFonts w:ascii="Times New Roman" w:hAnsi="Times New Roman" w:cs="Times New Roman"/>
          <w:sz w:val="28"/>
          <w:szCs w:val="28"/>
        </w:rPr>
        <w:t>сети (ГГС) по госпрограмме «Национальная система пространственных данных».</w:t>
      </w:r>
      <w:r w:rsidR="00486481" w:rsidRPr="00B22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481" w:rsidRPr="00B22C64" w:rsidRDefault="00486481" w:rsidP="0048648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 xml:space="preserve">На сегодняшний </w:t>
      </w:r>
      <w:r w:rsidR="00BC6F3D">
        <w:rPr>
          <w:rFonts w:ascii="Times New Roman" w:hAnsi="Times New Roman" w:cs="Times New Roman"/>
          <w:sz w:val="28"/>
          <w:szCs w:val="28"/>
        </w:rPr>
        <w:t xml:space="preserve">день в Адыгее насчитывается 273 пункта </w:t>
      </w:r>
      <w:r w:rsidR="00BC6F3D" w:rsidRPr="00BC6F3D">
        <w:rPr>
          <w:rFonts w:ascii="Times New Roman" w:hAnsi="Times New Roman" w:cs="Times New Roman"/>
          <w:sz w:val="28"/>
          <w:szCs w:val="28"/>
        </w:rPr>
        <w:t>государственной геодезической сети</w:t>
      </w:r>
      <w:r w:rsidR="00BC6F3D">
        <w:rPr>
          <w:rFonts w:ascii="Times New Roman" w:hAnsi="Times New Roman" w:cs="Times New Roman"/>
          <w:sz w:val="28"/>
          <w:szCs w:val="28"/>
        </w:rPr>
        <w:t xml:space="preserve"> и 147 пунктов </w:t>
      </w:r>
      <w:r w:rsidR="00BC6F3D" w:rsidRPr="00BC6F3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C6F3D">
        <w:rPr>
          <w:rFonts w:ascii="Times New Roman" w:hAnsi="Times New Roman" w:cs="Times New Roman"/>
          <w:sz w:val="28"/>
          <w:szCs w:val="28"/>
        </w:rPr>
        <w:t>нивелирно</w:t>
      </w:r>
      <w:r w:rsidR="00BC6F3D" w:rsidRPr="00BC6F3D">
        <w:rPr>
          <w:rFonts w:ascii="Times New Roman" w:hAnsi="Times New Roman" w:cs="Times New Roman"/>
          <w:sz w:val="28"/>
          <w:szCs w:val="28"/>
        </w:rPr>
        <w:t>й сети</w:t>
      </w:r>
      <w:r w:rsidR="00BC6F3D">
        <w:rPr>
          <w:rFonts w:ascii="Times New Roman" w:hAnsi="Times New Roman" w:cs="Times New Roman"/>
          <w:sz w:val="28"/>
          <w:szCs w:val="28"/>
        </w:rPr>
        <w:t>.</w:t>
      </w:r>
    </w:p>
    <w:p w:rsidR="00486481" w:rsidRPr="00B22C64" w:rsidRDefault="00486481" w:rsidP="0048648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 xml:space="preserve">Благодаря наличию геодезических пунктов повышается точность топографической съемки, которая проводится в оборонных и научных </w:t>
      </w:r>
      <w:proofErr w:type="gramStart"/>
      <w:r w:rsidRPr="00B22C6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B22C64">
        <w:rPr>
          <w:rFonts w:ascii="Times New Roman" w:hAnsi="Times New Roman" w:cs="Times New Roman"/>
          <w:sz w:val="28"/>
          <w:szCs w:val="28"/>
        </w:rPr>
        <w:t>, при строительстве зданий, межевании земель. Более того, к ним привязаны космические спутники GPS и ГЛОНАСС.</w:t>
      </w:r>
      <w:r w:rsidRPr="00B22C64">
        <w:t xml:space="preserve"> </w:t>
      </w:r>
    </w:p>
    <w:p w:rsidR="00564F4A" w:rsidRPr="00B22C64" w:rsidRDefault="00486481" w:rsidP="00564F4A">
      <w:pPr>
        <w:jc w:val="both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 xml:space="preserve"> </w:t>
      </w:r>
      <w:r w:rsidR="00564F4A" w:rsidRPr="00B22C64">
        <w:rPr>
          <w:rFonts w:ascii="Times New Roman" w:hAnsi="Times New Roman" w:cs="Times New Roman"/>
          <w:sz w:val="28"/>
          <w:szCs w:val="28"/>
        </w:rPr>
        <w:t>«</w:t>
      </w:r>
      <w:r w:rsidRPr="00B22C64">
        <w:rPr>
          <w:rFonts w:ascii="Times New Roman" w:hAnsi="Times New Roman" w:cs="Times New Roman"/>
          <w:i/>
          <w:sz w:val="28"/>
          <w:szCs w:val="28"/>
        </w:rPr>
        <w:t>Геодезические пункты</w:t>
      </w:r>
      <w:r w:rsidR="00564F4A" w:rsidRPr="00B22C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2C64">
        <w:rPr>
          <w:rFonts w:ascii="Times New Roman" w:hAnsi="Times New Roman" w:cs="Times New Roman"/>
          <w:i/>
          <w:sz w:val="28"/>
          <w:szCs w:val="28"/>
        </w:rPr>
        <w:t>относятся к федеральной собственности</w:t>
      </w:r>
      <w:r w:rsidR="00564F4A" w:rsidRPr="00B22C64">
        <w:rPr>
          <w:rFonts w:ascii="Times New Roman" w:hAnsi="Times New Roman" w:cs="Times New Roman"/>
          <w:i/>
          <w:sz w:val="28"/>
          <w:szCs w:val="28"/>
        </w:rPr>
        <w:t>, их запрещается спиливать, выкапывать, переносить самовольно в другое место. В квадрате два на два метра ничего нельзя строить, проводить горные, взрывные, земляные работы без письменного согласования - это охранная зона. Кроме того, не разрешено снимать</w:t>
      </w:r>
      <w:r w:rsidR="00564F4A" w:rsidRPr="00B22C64">
        <w:rPr>
          <w:rFonts w:ascii="Times New Roman" w:hAnsi="Times New Roman" w:cs="Times New Roman"/>
          <w:sz w:val="28"/>
          <w:szCs w:val="28"/>
        </w:rPr>
        <w:t xml:space="preserve"> таблички, отрезать куски пирамидок, засыпать землей специальные центры», - уточняет заместитель руководителя Управления Росреестра по Республике </w:t>
      </w:r>
      <w:r w:rsidR="003006BD" w:rsidRPr="00B22C64">
        <w:rPr>
          <w:rFonts w:ascii="Times New Roman" w:hAnsi="Times New Roman" w:cs="Times New Roman"/>
          <w:sz w:val="28"/>
          <w:szCs w:val="28"/>
        </w:rPr>
        <w:t xml:space="preserve">Адыгея </w:t>
      </w:r>
      <w:r w:rsidR="003006BD" w:rsidRPr="00B22C64">
        <w:rPr>
          <w:rFonts w:ascii="Times New Roman" w:hAnsi="Times New Roman" w:cs="Times New Roman"/>
          <w:b/>
          <w:sz w:val="28"/>
          <w:szCs w:val="28"/>
        </w:rPr>
        <w:t>Эдуард</w:t>
      </w:r>
      <w:r w:rsidR="00564F4A" w:rsidRPr="00B22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4F4A" w:rsidRPr="00B22C64">
        <w:rPr>
          <w:rFonts w:ascii="Times New Roman" w:hAnsi="Times New Roman" w:cs="Times New Roman"/>
          <w:b/>
          <w:sz w:val="28"/>
          <w:szCs w:val="28"/>
        </w:rPr>
        <w:t>Куиз</w:t>
      </w:r>
      <w:proofErr w:type="spellEnd"/>
      <w:r w:rsidR="00564F4A" w:rsidRPr="00B22C64">
        <w:rPr>
          <w:rFonts w:ascii="Times New Roman" w:hAnsi="Times New Roman" w:cs="Times New Roman"/>
          <w:sz w:val="28"/>
          <w:szCs w:val="28"/>
        </w:rPr>
        <w:t>.</w:t>
      </w:r>
    </w:p>
    <w:p w:rsidR="00486481" w:rsidRPr="00B22C64" w:rsidRDefault="00B22C64" w:rsidP="00564F4A">
      <w:pPr>
        <w:jc w:val="both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 xml:space="preserve">Уничтожение геодезических пунктов происходит в </w:t>
      </w:r>
      <w:proofErr w:type="gramStart"/>
      <w:r w:rsidRPr="00B22C64">
        <w:rPr>
          <w:rFonts w:ascii="Times New Roman" w:hAnsi="Times New Roman" w:cs="Times New Roman"/>
          <w:sz w:val="28"/>
          <w:szCs w:val="28"/>
        </w:rPr>
        <w:t>основном</w:t>
      </w:r>
      <w:proofErr w:type="gramEnd"/>
      <w:r w:rsidRPr="00B22C64">
        <w:rPr>
          <w:rFonts w:ascii="Times New Roman" w:hAnsi="Times New Roman" w:cs="Times New Roman"/>
          <w:sz w:val="28"/>
          <w:szCs w:val="28"/>
        </w:rPr>
        <w:t xml:space="preserve"> из-за неосведомленности не только собственников земельных участков, на которых располагаются геодезические пункты, но и служб, производящих дорожные и другие работы. В частности, это касается и незнания действующего законодательства и того факта, что за уничтожение геодезических пунктов предусмотрена административная ответственность.</w:t>
      </w:r>
    </w:p>
    <w:p w:rsidR="00B22C64" w:rsidRPr="00B22C64" w:rsidRDefault="00B22C64" w:rsidP="00B22C64">
      <w:pPr>
        <w:jc w:val="both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 xml:space="preserve">Повреждение или уничтожение геодезических пунктов, а также хищение материалов, из которых они изготовлены, влекут за собой административную ответственность в </w:t>
      </w:r>
      <w:proofErr w:type="gramStart"/>
      <w:r w:rsidRPr="00B22C6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B22C64">
        <w:rPr>
          <w:rFonts w:ascii="Times New Roman" w:hAnsi="Times New Roman" w:cs="Times New Roman"/>
          <w:sz w:val="28"/>
          <w:szCs w:val="28"/>
        </w:rPr>
        <w:t xml:space="preserve"> со статьей 7.2 Кодекса Российской Федерации об административных правонарушениях:</w:t>
      </w:r>
    </w:p>
    <w:p w:rsidR="00B22C64" w:rsidRPr="00B22C64" w:rsidRDefault="00B22C64" w:rsidP="00B22C6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C64">
        <w:rPr>
          <w:rFonts w:ascii="Times New Roman" w:hAnsi="Times New Roman" w:cs="Times New Roman"/>
          <w:sz w:val="28"/>
          <w:szCs w:val="28"/>
        </w:rPr>
        <w:t xml:space="preserve">- уничтожение, повреждение или снос пунктов государственных геодезических сетей, пунктов геодезических сетей специального назначения влечет наложение административного штрафа на граждан в размере от пяти тысяч до десяти тысяч рублей; на должностных лиц - от десяти тысяч до </w:t>
      </w:r>
      <w:r w:rsidRPr="00B22C64">
        <w:rPr>
          <w:rFonts w:ascii="Times New Roman" w:hAnsi="Times New Roman" w:cs="Times New Roman"/>
          <w:sz w:val="28"/>
          <w:szCs w:val="28"/>
        </w:rPr>
        <w:lastRenderedPageBreak/>
        <w:t>пятидесяти тысяч рублей; на юридических лиц - от пятидесяти тысяч до двухсот тысяч рублей.</w:t>
      </w:r>
      <w:proofErr w:type="gramEnd"/>
    </w:p>
    <w:p w:rsidR="00B22C64" w:rsidRPr="00B22C64" w:rsidRDefault="00B22C64" w:rsidP="00B22C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2C64" w:rsidRPr="00B22C64" w:rsidRDefault="00B22C64" w:rsidP="00B22C6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C6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22C64"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 w:rsidRPr="00B22C64">
        <w:rPr>
          <w:rFonts w:ascii="Times New Roman" w:hAnsi="Times New Roman" w:cs="Times New Roman"/>
          <w:sz w:val="28"/>
          <w:szCs w:val="28"/>
        </w:rPr>
        <w:t xml:space="preserve"> собственником, владельцем или пользователем земельного участка, здания либо сооружения, на которых размещены геодезические пункты, федерального органа исполнительной власти по геодезии и картографии, или его территориального (регионального) органа об уничтожении, о повреждении или о сносе этих пунктов, а равно отказ в предоставлении возможности подъезда (подхода) к этим пунктам для проведения на них наблюдений и иных работ влечет предупреждение или наложение</w:t>
      </w:r>
      <w:proofErr w:type="gramEnd"/>
      <w:r w:rsidRPr="00B22C64">
        <w:rPr>
          <w:rFonts w:ascii="Times New Roman" w:hAnsi="Times New Roman" w:cs="Times New Roman"/>
          <w:sz w:val="28"/>
          <w:szCs w:val="28"/>
        </w:rPr>
        <w:t xml:space="preserve"> административного штрафа в </w:t>
      </w:r>
      <w:proofErr w:type="gramStart"/>
      <w:r w:rsidRPr="00B22C64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B22C64">
        <w:rPr>
          <w:rFonts w:ascii="Times New Roman" w:hAnsi="Times New Roman" w:cs="Times New Roman"/>
          <w:sz w:val="28"/>
          <w:szCs w:val="28"/>
        </w:rPr>
        <w:t xml:space="preserve"> от одной тысячи до пяти тысяч рублей.</w:t>
      </w:r>
    </w:p>
    <w:p w:rsidR="00B22C64" w:rsidRPr="007950E0" w:rsidRDefault="00B22C64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2C64">
        <w:rPr>
          <w:rFonts w:ascii="Times New Roman" w:hAnsi="Times New Roman" w:cs="Times New Roman"/>
          <w:sz w:val="28"/>
          <w:szCs w:val="28"/>
        </w:rPr>
        <w:t>О всех случаях повреждения или уничтожения геодезических пунктов необходимо сообщать в Упра</w:t>
      </w:r>
      <w:bookmarkStart w:id="0" w:name="_GoBack"/>
      <w:bookmarkEnd w:id="0"/>
      <w:r w:rsidRPr="00B22C64">
        <w:rPr>
          <w:rFonts w:ascii="Times New Roman" w:hAnsi="Times New Roman" w:cs="Times New Roman"/>
          <w:sz w:val="28"/>
          <w:szCs w:val="28"/>
        </w:rPr>
        <w:t xml:space="preserve">вление Росреестра по Республике Адыгея, а порядок уведомления правообладателями объектов недвижимости, на которых находятся геодезические пункты и лицами, выполняющими геодезические и картографические работы, определен Приказом Федеральной службы государственной регистрации, кадастра и картографии </w:t>
      </w:r>
      <w:r w:rsidR="007950E0" w:rsidRPr="007950E0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7950E0" w:rsidRPr="007950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950E0" w:rsidRPr="007950E0">
        <w:rPr>
          <w:rFonts w:ascii="Times New Roman" w:hAnsi="Times New Roman" w:cs="Times New Roman"/>
          <w:sz w:val="28"/>
          <w:szCs w:val="28"/>
        </w:rPr>
        <w:t>/0391 от 21.10.2020</w:t>
      </w:r>
      <w:r w:rsidRPr="007950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4D" w:rsidRDefault="0079554D" w:rsidP="00C072FB">
      <w:pPr>
        <w:spacing w:after="0" w:line="240" w:lineRule="auto"/>
      </w:pPr>
      <w:r>
        <w:separator/>
      </w:r>
    </w:p>
  </w:endnote>
  <w:endnote w:type="continuationSeparator" w:id="0">
    <w:p w:rsidR="0079554D" w:rsidRDefault="0079554D" w:rsidP="00C0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4D" w:rsidRDefault="0079554D" w:rsidP="00C072FB">
      <w:pPr>
        <w:spacing w:after="0" w:line="240" w:lineRule="auto"/>
      </w:pPr>
      <w:r>
        <w:separator/>
      </w:r>
    </w:p>
  </w:footnote>
  <w:footnote w:type="continuationSeparator" w:id="0">
    <w:p w:rsidR="0079554D" w:rsidRDefault="0079554D" w:rsidP="00C0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452EC"/>
    <w:rsid w:val="00050EC1"/>
    <w:rsid w:val="00052584"/>
    <w:rsid w:val="00070D25"/>
    <w:rsid w:val="00076B11"/>
    <w:rsid w:val="00091632"/>
    <w:rsid w:val="0009180A"/>
    <w:rsid w:val="00092F67"/>
    <w:rsid w:val="00094AD3"/>
    <w:rsid w:val="000F077A"/>
    <w:rsid w:val="000F6E64"/>
    <w:rsid w:val="00113965"/>
    <w:rsid w:val="00152677"/>
    <w:rsid w:val="001561DC"/>
    <w:rsid w:val="00191FC3"/>
    <w:rsid w:val="00195D36"/>
    <w:rsid w:val="001C244B"/>
    <w:rsid w:val="001C5C53"/>
    <w:rsid w:val="001E7586"/>
    <w:rsid w:val="001F420B"/>
    <w:rsid w:val="001F6CF1"/>
    <w:rsid w:val="00200105"/>
    <w:rsid w:val="00201C14"/>
    <w:rsid w:val="00207018"/>
    <w:rsid w:val="00223443"/>
    <w:rsid w:val="00223C51"/>
    <w:rsid w:val="002303D9"/>
    <w:rsid w:val="00235EEF"/>
    <w:rsid w:val="0025787C"/>
    <w:rsid w:val="002860BC"/>
    <w:rsid w:val="00286954"/>
    <w:rsid w:val="00294C2C"/>
    <w:rsid w:val="002A6516"/>
    <w:rsid w:val="002B456C"/>
    <w:rsid w:val="002B55E1"/>
    <w:rsid w:val="002C2CBC"/>
    <w:rsid w:val="002D15FB"/>
    <w:rsid w:val="002D5B25"/>
    <w:rsid w:val="002F44D9"/>
    <w:rsid w:val="003006BD"/>
    <w:rsid w:val="003274D1"/>
    <w:rsid w:val="0034198B"/>
    <w:rsid w:val="00346B02"/>
    <w:rsid w:val="0039382E"/>
    <w:rsid w:val="003A63C1"/>
    <w:rsid w:val="003B7928"/>
    <w:rsid w:val="003C4415"/>
    <w:rsid w:val="004058B6"/>
    <w:rsid w:val="004072B4"/>
    <w:rsid w:val="0042678C"/>
    <w:rsid w:val="004326D6"/>
    <w:rsid w:val="00432C0A"/>
    <w:rsid w:val="00434010"/>
    <w:rsid w:val="00476E54"/>
    <w:rsid w:val="00486481"/>
    <w:rsid w:val="00495C8F"/>
    <w:rsid w:val="004D0D70"/>
    <w:rsid w:val="004E3DB9"/>
    <w:rsid w:val="004F2EB3"/>
    <w:rsid w:val="004F797C"/>
    <w:rsid w:val="00516589"/>
    <w:rsid w:val="00526516"/>
    <w:rsid w:val="00547740"/>
    <w:rsid w:val="00564F4A"/>
    <w:rsid w:val="0056681D"/>
    <w:rsid w:val="00575336"/>
    <w:rsid w:val="005920CA"/>
    <w:rsid w:val="00597018"/>
    <w:rsid w:val="005A5C60"/>
    <w:rsid w:val="005C003B"/>
    <w:rsid w:val="005D3C00"/>
    <w:rsid w:val="005D46CD"/>
    <w:rsid w:val="005E10AC"/>
    <w:rsid w:val="005F46DB"/>
    <w:rsid w:val="00600F26"/>
    <w:rsid w:val="0062231D"/>
    <w:rsid w:val="0063100C"/>
    <w:rsid w:val="00635BE0"/>
    <w:rsid w:val="00673AC9"/>
    <w:rsid w:val="00676C8D"/>
    <w:rsid w:val="00676F3A"/>
    <w:rsid w:val="00677539"/>
    <w:rsid w:val="00724870"/>
    <w:rsid w:val="00726483"/>
    <w:rsid w:val="00731FD4"/>
    <w:rsid w:val="00736097"/>
    <w:rsid w:val="00744C44"/>
    <w:rsid w:val="00761F14"/>
    <w:rsid w:val="007904C2"/>
    <w:rsid w:val="007950E0"/>
    <w:rsid w:val="0079554D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3C75"/>
    <w:rsid w:val="008154C2"/>
    <w:rsid w:val="008311FE"/>
    <w:rsid w:val="00836D04"/>
    <w:rsid w:val="0084285A"/>
    <w:rsid w:val="0084655B"/>
    <w:rsid w:val="00893389"/>
    <w:rsid w:val="008A2B79"/>
    <w:rsid w:val="008B315C"/>
    <w:rsid w:val="008C7CDF"/>
    <w:rsid w:val="008E1A5A"/>
    <w:rsid w:val="008E4266"/>
    <w:rsid w:val="008F40AD"/>
    <w:rsid w:val="00904324"/>
    <w:rsid w:val="00916AE3"/>
    <w:rsid w:val="009313F1"/>
    <w:rsid w:val="00937DA8"/>
    <w:rsid w:val="009544EF"/>
    <w:rsid w:val="0097035A"/>
    <w:rsid w:val="00972E2D"/>
    <w:rsid w:val="009805A0"/>
    <w:rsid w:val="00995DBA"/>
    <w:rsid w:val="00A23A3D"/>
    <w:rsid w:val="00A23BEF"/>
    <w:rsid w:val="00A36C70"/>
    <w:rsid w:val="00A371C1"/>
    <w:rsid w:val="00A63C81"/>
    <w:rsid w:val="00A87510"/>
    <w:rsid w:val="00A904D9"/>
    <w:rsid w:val="00AC53F4"/>
    <w:rsid w:val="00AE3174"/>
    <w:rsid w:val="00AF72AE"/>
    <w:rsid w:val="00B01C2B"/>
    <w:rsid w:val="00B05996"/>
    <w:rsid w:val="00B11065"/>
    <w:rsid w:val="00B1371F"/>
    <w:rsid w:val="00B14BC1"/>
    <w:rsid w:val="00B16F66"/>
    <w:rsid w:val="00B22C64"/>
    <w:rsid w:val="00B258F7"/>
    <w:rsid w:val="00B32F9D"/>
    <w:rsid w:val="00B4635C"/>
    <w:rsid w:val="00B61F54"/>
    <w:rsid w:val="00B65DDD"/>
    <w:rsid w:val="00B66234"/>
    <w:rsid w:val="00B70A98"/>
    <w:rsid w:val="00BA4C3D"/>
    <w:rsid w:val="00BB0A8D"/>
    <w:rsid w:val="00BB119A"/>
    <w:rsid w:val="00BC6F3D"/>
    <w:rsid w:val="00BD2A3D"/>
    <w:rsid w:val="00BF4847"/>
    <w:rsid w:val="00C03E02"/>
    <w:rsid w:val="00C059A4"/>
    <w:rsid w:val="00C072FB"/>
    <w:rsid w:val="00C100C0"/>
    <w:rsid w:val="00C14631"/>
    <w:rsid w:val="00C20C7E"/>
    <w:rsid w:val="00C24313"/>
    <w:rsid w:val="00C365B0"/>
    <w:rsid w:val="00C46891"/>
    <w:rsid w:val="00C73C2B"/>
    <w:rsid w:val="00C86715"/>
    <w:rsid w:val="00CB3098"/>
    <w:rsid w:val="00CB6773"/>
    <w:rsid w:val="00CC11AB"/>
    <w:rsid w:val="00CE2DBD"/>
    <w:rsid w:val="00CE62F5"/>
    <w:rsid w:val="00D10BA5"/>
    <w:rsid w:val="00D171F7"/>
    <w:rsid w:val="00D32AE1"/>
    <w:rsid w:val="00D44A34"/>
    <w:rsid w:val="00D51345"/>
    <w:rsid w:val="00D61737"/>
    <w:rsid w:val="00D67A62"/>
    <w:rsid w:val="00D74E85"/>
    <w:rsid w:val="00D97FA9"/>
    <w:rsid w:val="00DA5272"/>
    <w:rsid w:val="00DC5A16"/>
    <w:rsid w:val="00DC7861"/>
    <w:rsid w:val="00DF02F6"/>
    <w:rsid w:val="00DF2B15"/>
    <w:rsid w:val="00DF6889"/>
    <w:rsid w:val="00E00E30"/>
    <w:rsid w:val="00E2468E"/>
    <w:rsid w:val="00E37B1E"/>
    <w:rsid w:val="00E40106"/>
    <w:rsid w:val="00E42A7C"/>
    <w:rsid w:val="00E52806"/>
    <w:rsid w:val="00E55282"/>
    <w:rsid w:val="00E9072E"/>
    <w:rsid w:val="00E93FE4"/>
    <w:rsid w:val="00EB30D3"/>
    <w:rsid w:val="00EC490F"/>
    <w:rsid w:val="00ED215D"/>
    <w:rsid w:val="00EF2A62"/>
    <w:rsid w:val="00EF2B1A"/>
    <w:rsid w:val="00EF438D"/>
    <w:rsid w:val="00EF7C07"/>
    <w:rsid w:val="00F06655"/>
    <w:rsid w:val="00F066F2"/>
    <w:rsid w:val="00F13EA4"/>
    <w:rsid w:val="00F33884"/>
    <w:rsid w:val="00F45446"/>
    <w:rsid w:val="00F578D1"/>
    <w:rsid w:val="00F613E5"/>
    <w:rsid w:val="00F62A57"/>
    <w:rsid w:val="00F73AE5"/>
    <w:rsid w:val="00F80A06"/>
    <w:rsid w:val="00F93AAB"/>
    <w:rsid w:val="00FA3B00"/>
    <w:rsid w:val="00FA7D14"/>
    <w:rsid w:val="00FE098B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  <w:style w:type="paragraph" w:styleId="af0">
    <w:name w:val="header"/>
    <w:basedOn w:val="a"/>
    <w:link w:val="af1"/>
    <w:uiPriority w:val="99"/>
    <w:unhideWhenUsed/>
    <w:rsid w:val="00C07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072FB"/>
  </w:style>
  <w:style w:type="paragraph" w:styleId="af2">
    <w:name w:val="footer"/>
    <w:basedOn w:val="a"/>
    <w:link w:val="af3"/>
    <w:uiPriority w:val="99"/>
    <w:unhideWhenUsed/>
    <w:rsid w:val="00C07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072FB"/>
  </w:style>
  <w:style w:type="character" w:styleId="af4">
    <w:name w:val="FollowedHyperlink"/>
    <w:basedOn w:val="a0"/>
    <w:uiPriority w:val="99"/>
    <w:semiHidden/>
    <w:unhideWhenUsed/>
    <w:rsid w:val="00DF688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  <w:style w:type="paragraph" w:styleId="af0">
    <w:name w:val="header"/>
    <w:basedOn w:val="a"/>
    <w:link w:val="af1"/>
    <w:uiPriority w:val="99"/>
    <w:unhideWhenUsed/>
    <w:rsid w:val="00C07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072FB"/>
  </w:style>
  <w:style w:type="paragraph" w:styleId="af2">
    <w:name w:val="footer"/>
    <w:basedOn w:val="a"/>
    <w:link w:val="af3"/>
    <w:uiPriority w:val="99"/>
    <w:unhideWhenUsed/>
    <w:rsid w:val="00C07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072FB"/>
  </w:style>
  <w:style w:type="character" w:styleId="af4">
    <w:name w:val="FollowedHyperlink"/>
    <w:basedOn w:val="a0"/>
    <w:uiPriority w:val="99"/>
    <w:semiHidden/>
    <w:unhideWhenUsed/>
    <w:rsid w:val="00DF68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2022-07-07T11:02:00Z</cp:lastPrinted>
  <dcterms:created xsi:type="dcterms:W3CDTF">2024-05-28T09:45:00Z</dcterms:created>
  <dcterms:modified xsi:type="dcterms:W3CDTF">2024-05-28T12:25:00Z</dcterms:modified>
</cp:coreProperties>
</file>