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93" w:rsidRPr="00484A93" w:rsidRDefault="00484A93" w:rsidP="00484A93">
      <w:pPr>
        <w:pStyle w:val="2"/>
        <w:rPr>
          <w:color w:val="auto"/>
        </w:rPr>
      </w:pPr>
      <w:bookmarkStart w:id="0" w:name="_GoBack"/>
      <w:r w:rsidRPr="00484A93">
        <w:rPr>
          <w:color w:val="auto"/>
        </w:rPr>
        <w:t>В закон « О воинской обязанности и военной службе» внесены изменения, направленные на повышение качества комплектования личным составом Вооружённых Сил России</w:t>
      </w:r>
    </w:p>
    <w:bookmarkEnd w:id="0"/>
    <w:p w:rsidR="00484A93" w:rsidRDefault="00484A93" w:rsidP="00484A93">
      <w:pPr>
        <w:pStyle w:val="a3"/>
      </w:pPr>
      <w:r>
        <w:t>Президент Российской Федерации подписал Федеральный закон «О внесении изменений в Федеральный закон «О воинской обязанности и военной службе».</w:t>
      </w:r>
    </w:p>
    <w:p w:rsidR="00484A93" w:rsidRDefault="00484A93" w:rsidP="00484A93">
      <w:pPr>
        <w:pStyle w:val="a3"/>
      </w:pPr>
      <w:r>
        <w:t>Федеральный закон направлен на повышение качества комплектования личным составом Вооружённых Сил Российской Федерации, других войск, воинских формирований и органов за счёт обеспечения соответствия граждан требованиям к профессиональной психологической пригодности.</w:t>
      </w:r>
    </w:p>
    <w:p w:rsidR="00484A93" w:rsidRDefault="00484A93" w:rsidP="00484A93">
      <w:pPr>
        <w:pStyle w:val="a3"/>
      </w:pPr>
      <w:proofErr w:type="gramStart"/>
      <w:r>
        <w:t>Федеральным законом предусматривается проведение мероприятий по профессиональному психологическому отбору граждан при постановке на воинский учёт, направлении для подготовки по военно-учётным специальностям в общественные объединения или профессиональные образовательные организации, призыве на военную службу,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заключении с Минобороны России договоров об обучении, предусмотренных статьями 20, 20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и 20 Федерального закона «О воинской обязанности и военной службе», а также проведение мероприятий по профессиональному психологическому отбору граждан и иностранных граждан при поступлении на военную службу по контракту.</w:t>
      </w:r>
    </w:p>
    <w:p w:rsidR="00484A93" w:rsidRDefault="00484A93" w:rsidP="00484A93">
      <w:pPr>
        <w:pStyle w:val="a3"/>
      </w:pPr>
      <w:r>
        <w:t> </w:t>
      </w:r>
    </w:p>
    <w:p w:rsidR="00BD66E5" w:rsidRPr="00484A93" w:rsidRDefault="00BD66E5" w:rsidP="00484A93"/>
    <w:sectPr w:rsidR="00BD66E5" w:rsidRPr="004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E"/>
    <w:rsid w:val="000D326E"/>
    <w:rsid w:val="00484A93"/>
    <w:rsid w:val="00BD66E5"/>
    <w:rsid w:val="00EB745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2018-06-05T09:14:00Z</dcterms:created>
  <dcterms:modified xsi:type="dcterms:W3CDTF">2018-06-05T09:14:00Z</dcterms:modified>
</cp:coreProperties>
</file>