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4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0"/>
        <w:gridCol w:w="1843"/>
        <w:gridCol w:w="4341"/>
      </w:tblGrid>
      <w:tr w:rsidR="00B675A6" w:rsidRPr="007068DE" w:rsidTr="003B2B02">
        <w:trPr>
          <w:trHeight w:val="1595"/>
        </w:trPr>
        <w:tc>
          <w:tcPr>
            <w:tcW w:w="4500" w:type="dxa"/>
            <w:tcBorders>
              <w:top w:val="nil"/>
              <w:left w:val="nil"/>
              <w:bottom w:val="double" w:sz="4" w:space="0" w:color="auto"/>
              <w:right w:val="dotted" w:sz="4" w:space="0" w:color="FFFFFF"/>
            </w:tcBorders>
          </w:tcPr>
          <w:p w:rsidR="00B675A6" w:rsidRPr="007068DE" w:rsidRDefault="00B675A6" w:rsidP="003B2B02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</w:p>
          <w:p w:rsidR="00B675A6" w:rsidRPr="007068DE" w:rsidRDefault="00B675A6" w:rsidP="003B2B02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ПЭНЭЖЬЫКЪУАЕ  КЪОДЖЭ ПОСЕЛЕНИЕМ   ИНАРОДНЭ ДЕПУТАТХЭМ      ЯСОВЕТ</w:t>
            </w:r>
          </w:p>
          <w:p w:rsidR="00B675A6" w:rsidRPr="007068DE" w:rsidRDefault="00B675A6" w:rsidP="003B2B0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 xml:space="preserve">385230  </w:t>
            </w:r>
            <w:proofErr w:type="spellStart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къ</w:t>
            </w:r>
            <w:proofErr w:type="spellEnd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 xml:space="preserve">. </w:t>
            </w:r>
            <w:proofErr w:type="spellStart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Пэнэжьыкъуай</w:t>
            </w:r>
            <w:proofErr w:type="spellEnd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 xml:space="preserve">, </w:t>
            </w:r>
            <w:proofErr w:type="spellStart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ур</w:t>
            </w:r>
            <w:proofErr w:type="gramStart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.О</w:t>
            </w:r>
            <w:proofErr w:type="gramEnd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ктябрьск</w:t>
            </w:r>
            <w:proofErr w:type="spellEnd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, 19</w:t>
            </w:r>
          </w:p>
          <w:p w:rsidR="00B675A6" w:rsidRPr="007068DE" w:rsidRDefault="00B675A6" w:rsidP="003B2B0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факс/тел.9-74-81</w:t>
            </w:r>
          </w:p>
          <w:p w:rsidR="00B675A6" w:rsidRPr="007068DE" w:rsidRDefault="00B675A6" w:rsidP="003B2B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FFFFFF"/>
              <w:bottom w:val="double" w:sz="4" w:space="0" w:color="auto"/>
              <w:right w:val="dotted" w:sz="4" w:space="0" w:color="FFFFFF"/>
            </w:tcBorders>
          </w:tcPr>
          <w:p w:rsidR="00B675A6" w:rsidRPr="007068DE" w:rsidRDefault="00B675A6" w:rsidP="003B2B02">
            <w:pPr>
              <w:spacing w:after="0" w:line="240" w:lineRule="auto"/>
              <w:rPr>
                <w:rFonts w:ascii="Times New Roman" w:hAnsi="Times New Roman"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noProof/>
                <w:color w:val="0D0D0D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color w:val="0D0D0D"/>
                <w:sz w:val="16"/>
                <w:szCs w:val="16"/>
                <w:lang w:eastAsia="ru-RU"/>
              </w:rPr>
              <w:drawing>
                <wp:inline distT="0" distB="0" distL="0" distR="0">
                  <wp:extent cx="898525" cy="9620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  <w:tcBorders>
              <w:top w:val="nil"/>
              <w:left w:val="dotted" w:sz="4" w:space="0" w:color="FFFFFF"/>
              <w:bottom w:val="double" w:sz="4" w:space="0" w:color="auto"/>
              <w:right w:val="nil"/>
            </w:tcBorders>
          </w:tcPr>
          <w:p w:rsidR="00B675A6" w:rsidRPr="007068DE" w:rsidRDefault="00B675A6" w:rsidP="003B2B02">
            <w:pPr>
              <w:spacing w:after="0" w:line="240" w:lineRule="auto"/>
              <w:ind w:hanging="30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</w:p>
          <w:p w:rsidR="00B675A6" w:rsidRPr="007068DE" w:rsidRDefault="00B675A6" w:rsidP="003B2B02">
            <w:pPr>
              <w:spacing w:after="0" w:line="240" w:lineRule="auto"/>
              <w:ind w:hanging="30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СОВЕТ НАРОДНЫХ ДЕПУТАТОВ</w:t>
            </w:r>
          </w:p>
          <w:p w:rsidR="00B675A6" w:rsidRPr="007068DE" w:rsidRDefault="00B675A6" w:rsidP="003B2B02">
            <w:pPr>
              <w:spacing w:after="0" w:line="240" w:lineRule="auto"/>
              <w:ind w:hanging="30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 xml:space="preserve">       МУНИЦИПАЛЬНОГО ОБРАЗОВАНИЯ</w:t>
            </w:r>
          </w:p>
          <w:p w:rsidR="00B675A6" w:rsidRPr="007068DE" w:rsidRDefault="00B675A6" w:rsidP="003B2B02">
            <w:pPr>
              <w:spacing w:after="0" w:line="240" w:lineRule="auto"/>
              <w:ind w:hanging="30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«ПОНЕЖУКАЙСКОЕ СЕЛЬСКОЕ ПОСЕЛЕНИЕ»</w:t>
            </w:r>
          </w:p>
          <w:p w:rsidR="00B675A6" w:rsidRPr="007068DE" w:rsidRDefault="00B675A6" w:rsidP="003B2B02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385230 а</w:t>
            </w:r>
            <w:proofErr w:type="gramStart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.П</w:t>
            </w:r>
            <w:proofErr w:type="gramEnd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онежукай,ул.Октябрьская,19</w:t>
            </w:r>
          </w:p>
          <w:p w:rsidR="00B675A6" w:rsidRPr="007068DE" w:rsidRDefault="00B675A6" w:rsidP="003B2B0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факс/тел.9-74-81</w:t>
            </w:r>
          </w:p>
        </w:tc>
      </w:tr>
    </w:tbl>
    <w:p w:rsidR="00B675A6" w:rsidRDefault="00B675A6" w:rsidP="00B675A6">
      <w:pPr>
        <w:spacing w:after="0"/>
        <w:ind w:firstLine="900"/>
        <w:jc w:val="center"/>
        <w:rPr>
          <w:color w:val="FF0000"/>
        </w:rPr>
      </w:pPr>
    </w:p>
    <w:p w:rsidR="00B675A6" w:rsidRDefault="00B675A6" w:rsidP="00B675A6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РЕШЕНИЕ № 132</w:t>
      </w:r>
    </w:p>
    <w:p w:rsidR="00B675A6" w:rsidRPr="00DC4011" w:rsidRDefault="00B675A6" w:rsidP="00B675A6">
      <w:pPr>
        <w:jc w:val="center"/>
        <w:rPr>
          <w:rFonts w:ascii="Times New Roman" w:hAnsi="Times New Roman"/>
          <w:b/>
          <w:bCs/>
          <w:color w:val="FF0000"/>
          <w:sz w:val="24"/>
        </w:rPr>
      </w:pPr>
    </w:p>
    <w:p w:rsidR="00B675A6" w:rsidRPr="0066567C" w:rsidRDefault="00B675A6" w:rsidP="00B675A6">
      <w:pPr>
        <w:spacing w:after="0" w:line="240" w:lineRule="auto"/>
        <w:ind w:firstLine="540"/>
        <w:jc w:val="center"/>
        <w:rPr>
          <w:rFonts w:ascii="Times New Roman" w:hAnsi="Times New Roman"/>
          <w:color w:val="0D0D0D"/>
          <w:sz w:val="24"/>
        </w:rPr>
      </w:pPr>
      <w:r w:rsidRPr="0066567C">
        <w:rPr>
          <w:rFonts w:ascii="Times New Roman" w:hAnsi="Times New Roman"/>
          <w:color w:val="0D0D0D"/>
          <w:sz w:val="24"/>
        </w:rPr>
        <w:t>Совета народных депутатов муниципального образования</w:t>
      </w:r>
    </w:p>
    <w:p w:rsidR="00B675A6" w:rsidRPr="0066567C" w:rsidRDefault="00B675A6" w:rsidP="00B675A6">
      <w:pPr>
        <w:spacing w:after="0" w:line="240" w:lineRule="auto"/>
        <w:ind w:firstLine="540"/>
        <w:jc w:val="center"/>
        <w:rPr>
          <w:rFonts w:ascii="Times New Roman" w:hAnsi="Times New Roman"/>
          <w:color w:val="0D0D0D"/>
          <w:sz w:val="24"/>
        </w:rPr>
      </w:pPr>
      <w:r w:rsidRPr="0066567C">
        <w:rPr>
          <w:rFonts w:ascii="Times New Roman" w:hAnsi="Times New Roman"/>
          <w:color w:val="0D0D0D"/>
          <w:sz w:val="24"/>
        </w:rPr>
        <w:t>«Понежукайское сельское поселение» четвертого  созыва</w:t>
      </w:r>
    </w:p>
    <w:p w:rsidR="00B675A6" w:rsidRPr="0066567C" w:rsidRDefault="00B675A6" w:rsidP="00B675A6">
      <w:pPr>
        <w:spacing w:after="0" w:line="240" w:lineRule="auto"/>
        <w:ind w:firstLine="540"/>
        <w:jc w:val="center"/>
        <w:rPr>
          <w:rFonts w:ascii="Times New Roman" w:hAnsi="Times New Roman"/>
          <w:color w:val="0D0D0D"/>
          <w:sz w:val="24"/>
        </w:rPr>
      </w:pPr>
    </w:p>
    <w:p w:rsidR="00B675A6" w:rsidRPr="0066567C" w:rsidRDefault="00B675A6" w:rsidP="00B675A6">
      <w:pPr>
        <w:spacing w:after="0"/>
        <w:rPr>
          <w:rFonts w:ascii="Times New Roman" w:hAnsi="Times New Roman"/>
          <w:color w:val="0D0D0D"/>
          <w:sz w:val="24"/>
        </w:rPr>
      </w:pPr>
      <w:r w:rsidRPr="0066567C">
        <w:rPr>
          <w:rFonts w:ascii="Times New Roman" w:hAnsi="Times New Roman"/>
          <w:color w:val="0D0D0D"/>
          <w:sz w:val="24"/>
        </w:rPr>
        <w:t xml:space="preserve">       </w:t>
      </w:r>
      <w:r>
        <w:rPr>
          <w:rFonts w:ascii="Times New Roman" w:hAnsi="Times New Roman"/>
          <w:color w:val="0D0D0D"/>
          <w:sz w:val="24"/>
        </w:rPr>
        <w:t>25.12.2020г</w:t>
      </w:r>
      <w:r w:rsidRPr="0066567C">
        <w:rPr>
          <w:rFonts w:ascii="Times New Roman" w:hAnsi="Times New Roman"/>
          <w:color w:val="0D0D0D"/>
          <w:sz w:val="24"/>
        </w:rPr>
        <w:t>.                                                                                       а. Понежукай</w:t>
      </w:r>
    </w:p>
    <w:p w:rsidR="00B675A6" w:rsidRPr="0066567C" w:rsidRDefault="00B675A6" w:rsidP="00B675A6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675A6" w:rsidRPr="0066567C" w:rsidRDefault="00B675A6" w:rsidP="00B675A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:rsidR="00B675A6" w:rsidRPr="00F31D16" w:rsidRDefault="00B675A6" w:rsidP="00B675A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F31D16">
        <w:rPr>
          <w:rFonts w:ascii="Times New Roman" w:hAnsi="Times New Roman"/>
          <w:b/>
          <w:sz w:val="24"/>
        </w:rPr>
        <w:t>О внесении изменений и дополнений в Устав</w:t>
      </w:r>
    </w:p>
    <w:p w:rsidR="00B675A6" w:rsidRPr="00F31D16" w:rsidRDefault="00B675A6" w:rsidP="00B675A6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  <w:r w:rsidRPr="00F31D16">
        <w:rPr>
          <w:rFonts w:ascii="Times New Roman" w:hAnsi="Times New Roman"/>
          <w:b/>
          <w:sz w:val="24"/>
        </w:rPr>
        <w:t xml:space="preserve"> муниципального образования «Понежукайское сельское поселение»</w:t>
      </w:r>
    </w:p>
    <w:p w:rsidR="00B675A6" w:rsidRPr="00F31D16" w:rsidRDefault="00B675A6" w:rsidP="00B675A6">
      <w:pPr>
        <w:spacing w:after="0"/>
        <w:ind w:firstLine="567"/>
        <w:jc w:val="both"/>
        <w:rPr>
          <w:rFonts w:ascii="Times New Roman" w:hAnsi="Times New Roman"/>
          <w:b/>
          <w:sz w:val="24"/>
        </w:rPr>
      </w:pPr>
    </w:p>
    <w:p w:rsidR="00B675A6" w:rsidRPr="005C215C" w:rsidRDefault="00B675A6" w:rsidP="00B675A6">
      <w:pPr>
        <w:jc w:val="both"/>
        <w:rPr>
          <w:rFonts w:ascii="Times New Roman" w:hAnsi="Times New Roman"/>
          <w:sz w:val="24"/>
          <w:u w:val="single"/>
        </w:rPr>
      </w:pPr>
      <w:r w:rsidRPr="005C215C">
        <w:rPr>
          <w:rFonts w:ascii="Times New Roman" w:hAnsi="Times New Roman"/>
          <w:sz w:val="24"/>
        </w:rPr>
        <w:t xml:space="preserve">  В целях приведения Устава муниципального образования «Понежукайское сельское поселение»  в соответствие с действующим законодательством Российской Федерации, руководствуясь статьей 44 </w:t>
      </w:r>
      <w:r w:rsidRPr="005C215C">
        <w:rPr>
          <w:rFonts w:ascii="Times New Roman" w:hAnsi="Times New Roman"/>
          <w:iCs/>
          <w:sz w:val="24"/>
        </w:rPr>
        <w:t xml:space="preserve">Федерального закона от 06.10.2003 № 131-ФЗ «Об общих принципах организации местного самоуправления в Российской Федерации», Совет народных депутатов муниципального образования </w:t>
      </w:r>
      <w:r w:rsidRPr="005C215C">
        <w:rPr>
          <w:rFonts w:ascii="Times New Roman" w:hAnsi="Times New Roman"/>
          <w:sz w:val="24"/>
        </w:rPr>
        <w:t>«Понежукайское сельское поселение»</w:t>
      </w:r>
    </w:p>
    <w:p w:rsidR="00B675A6" w:rsidRPr="008354E2" w:rsidRDefault="00B675A6" w:rsidP="00B675A6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  <w:r w:rsidRPr="008354E2">
        <w:rPr>
          <w:rFonts w:ascii="Times New Roman" w:hAnsi="Times New Roman"/>
          <w:color w:val="000000"/>
          <w:sz w:val="24"/>
          <w:szCs w:val="24"/>
        </w:rPr>
        <w:t>РЕШИЛ:</w:t>
      </w:r>
    </w:p>
    <w:p w:rsidR="00B675A6" w:rsidRPr="008354E2" w:rsidRDefault="00B675A6" w:rsidP="00B675A6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675A6" w:rsidRPr="008354E2" w:rsidRDefault="00B675A6" w:rsidP="00B675A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354E2">
        <w:rPr>
          <w:rFonts w:ascii="Times New Roman" w:hAnsi="Times New Roman"/>
          <w:b/>
          <w:sz w:val="24"/>
          <w:szCs w:val="24"/>
        </w:rPr>
        <w:t>1. Внести следующие изменения и дополнения в Устав муниципального образования «Понежукайское сельское поселение»</w:t>
      </w:r>
    </w:p>
    <w:p w:rsidR="00B675A6" w:rsidRPr="00777DED" w:rsidRDefault="00B675A6" w:rsidP="00B675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8354E2">
        <w:rPr>
          <w:rFonts w:ascii="Times New Roman" w:hAnsi="Times New Roman"/>
          <w:b/>
          <w:sz w:val="24"/>
          <w:szCs w:val="24"/>
        </w:rPr>
        <w:t>1.1</w:t>
      </w:r>
      <w:r w:rsidRPr="00777DED">
        <w:rPr>
          <w:rFonts w:ascii="Times New Roman" w:hAnsi="Times New Roman"/>
          <w:b/>
          <w:sz w:val="24"/>
          <w:szCs w:val="24"/>
        </w:rPr>
        <w:t>. Часть 1 статьи 3 дополнить пунктом 17 следующего содержания:</w:t>
      </w:r>
    </w:p>
    <w:p w:rsidR="00B675A6" w:rsidRPr="00777DED" w:rsidRDefault="00B675A6" w:rsidP="00B675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DED">
        <w:rPr>
          <w:rFonts w:ascii="Times New Roman" w:hAnsi="Times New Roman"/>
          <w:sz w:val="24"/>
          <w:szCs w:val="24"/>
        </w:rPr>
        <w:t>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должности»;</w:t>
      </w:r>
    </w:p>
    <w:p w:rsidR="00B675A6" w:rsidRPr="00777DED" w:rsidRDefault="00B675A6" w:rsidP="00B675A6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B675A6" w:rsidRPr="00777DED" w:rsidRDefault="00B675A6" w:rsidP="00B67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777DED">
        <w:rPr>
          <w:rFonts w:ascii="Times New Roman" w:hAnsi="Times New Roman"/>
          <w:b/>
          <w:sz w:val="24"/>
          <w:szCs w:val="24"/>
        </w:rPr>
        <w:t>1.2</w:t>
      </w:r>
      <w:r w:rsidRPr="00777DED">
        <w:rPr>
          <w:rFonts w:ascii="Times New Roman" w:hAnsi="Times New Roman"/>
          <w:sz w:val="24"/>
          <w:szCs w:val="24"/>
        </w:rPr>
        <w:t xml:space="preserve"> </w:t>
      </w:r>
      <w:r w:rsidRPr="00717BA8">
        <w:rPr>
          <w:rFonts w:ascii="Times New Roman" w:hAnsi="Times New Roman"/>
          <w:b/>
          <w:sz w:val="24"/>
          <w:szCs w:val="24"/>
        </w:rPr>
        <w:t>Часть 3 статьи 26 дополнить абзацем следующего содержания:</w:t>
      </w:r>
      <w:r w:rsidRPr="00777DED">
        <w:rPr>
          <w:rFonts w:ascii="Times New Roman" w:hAnsi="Times New Roman"/>
          <w:sz w:val="24"/>
          <w:szCs w:val="24"/>
        </w:rPr>
        <w:t xml:space="preserve"> </w:t>
      </w:r>
    </w:p>
    <w:p w:rsidR="00B675A6" w:rsidRPr="00777DED" w:rsidRDefault="00B675A6" w:rsidP="00B67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DED">
        <w:rPr>
          <w:rFonts w:ascii="Times New Roman" w:hAnsi="Times New Roman"/>
          <w:sz w:val="24"/>
          <w:szCs w:val="24"/>
        </w:rPr>
        <w:t>«</w:t>
      </w:r>
      <w:r w:rsidRPr="00777DED">
        <w:t xml:space="preserve"> </w:t>
      </w:r>
      <w:r w:rsidRPr="00777DED">
        <w:rPr>
          <w:rFonts w:ascii="Times New Roman" w:hAnsi="Times New Roman"/>
          <w:sz w:val="24"/>
          <w:szCs w:val="24"/>
        </w:rPr>
        <w:t>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(должности) на период, продолжительность которого  в совокупности составляет 3 рабочих дня в месяц»;</w:t>
      </w:r>
    </w:p>
    <w:p w:rsidR="00B675A6" w:rsidRPr="00777DED" w:rsidRDefault="00B675A6" w:rsidP="00B675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75A6" w:rsidRPr="00777DED" w:rsidRDefault="00B675A6" w:rsidP="00B675A6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777DED">
        <w:rPr>
          <w:rFonts w:ascii="Times New Roman" w:hAnsi="Times New Roman"/>
          <w:b/>
          <w:sz w:val="24"/>
          <w:szCs w:val="24"/>
        </w:rPr>
        <w:t xml:space="preserve">1.3. Статью 27 дополнить частью 4.1. </w:t>
      </w:r>
      <w:r w:rsidRPr="00777DED">
        <w:rPr>
          <w:rFonts w:ascii="Times New Roman" w:hAnsi="Times New Roman"/>
          <w:sz w:val="24"/>
          <w:szCs w:val="24"/>
        </w:rPr>
        <w:t>следующего содержания:</w:t>
      </w:r>
    </w:p>
    <w:p w:rsidR="00B675A6" w:rsidRPr="00777DED" w:rsidRDefault="00B675A6" w:rsidP="00B675A6">
      <w:pPr>
        <w:spacing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777DED">
        <w:rPr>
          <w:rFonts w:ascii="Times New Roman" w:hAnsi="Times New Roman"/>
          <w:sz w:val="24"/>
          <w:szCs w:val="24"/>
        </w:rPr>
        <w:t xml:space="preserve">«4.1. В целях </w:t>
      </w:r>
      <w:proofErr w:type="spellStart"/>
      <w:r w:rsidRPr="00777DED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777DED">
        <w:rPr>
          <w:rFonts w:ascii="Times New Roman" w:hAnsi="Times New Roman"/>
          <w:sz w:val="24"/>
          <w:szCs w:val="24"/>
        </w:rPr>
        <w:t xml:space="preserve"> расходных обязательств, бюджету муниципального образования «Понежукайское сельское поселение» могут быть предоставлены субсидии, субвенции, дотации и иные межбюджетные трансферты в соответствии с требованиями Бюджетного кодекса Российской Федерации, предусмотренные статьями 63.1, 65 Федерального закона № 131-ФЗ от 06.10.2003г. «Об общих принципах организации местного самоуправления в Российской Федерации».</w:t>
      </w:r>
    </w:p>
    <w:p w:rsidR="00B675A6" w:rsidRPr="00717BA8" w:rsidRDefault="00B675A6" w:rsidP="00B675A6">
      <w:pPr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717BA8">
        <w:rPr>
          <w:rFonts w:ascii="Times New Roman" w:hAnsi="Times New Roman"/>
          <w:b/>
          <w:sz w:val="24"/>
          <w:szCs w:val="24"/>
        </w:rPr>
        <w:t>1.4. Часть 3 статьи 39 изложить в следующей редакции:</w:t>
      </w:r>
    </w:p>
    <w:p w:rsidR="00B675A6" w:rsidRPr="00717BA8" w:rsidRDefault="00B675A6" w:rsidP="00B675A6">
      <w:pPr>
        <w:pStyle w:val="20"/>
        <w:shd w:val="clear" w:color="auto" w:fill="auto"/>
        <w:tabs>
          <w:tab w:val="left" w:pos="1249"/>
        </w:tabs>
        <w:spacing w:before="0" w:after="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717BA8">
        <w:rPr>
          <w:rFonts w:ascii="Times New Roman" w:hAnsi="Times New Roman"/>
          <w:sz w:val="24"/>
          <w:szCs w:val="24"/>
        </w:rPr>
        <w:t>«</w:t>
      </w:r>
      <w:r w:rsidRPr="00717BA8">
        <w:rPr>
          <w:rFonts w:ascii="Times New Roman" w:hAnsi="Times New Roman"/>
          <w:color w:val="000000"/>
          <w:sz w:val="24"/>
          <w:szCs w:val="24"/>
        </w:rPr>
        <w:t>3. Порядок при</w:t>
      </w:r>
      <w:r w:rsidRPr="00717BA8">
        <w:rPr>
          <w:rFonts w:ascii="Times New Roman" w:hAnsi="Times New Roman"/>
          <w:color w:val="000000"/>
          <w:sz w:val="24"/>
          <w:szCs w:val="24"/>
        </w:rPr>
        <w:softHyphen/>
        <w:t xml:space="preserve">менения и снятия дисциплинарных взысканий определяется трудовым </w:t>
      </w:r>
      <w:r w:rsidRPr="00717BA8">
        <w:rPr>
          <w:rFonts w:ascii="Times New Roman" w:hAnsi="Times New Roman"/>
          <w:color w:val="000000"/>
          <w:sz w:val="24"/>
          <w:szCs w:val="24"/>
        </w:rPr>
        <w:lastRenderedPageBreak/>
        <w:t>зако</w:t>
      </w:r>
      <w:r w:rsidRPr="00717BA8">
        <w:rPr>
          <w:rFonts w:ascii="Times New Roman" w:hAnsi="Times New Roman"/>
          <w:color w:val="000000"/>
          <w:sz w:val="24"/>
          <w:szCs w:val="24"/>
        </w:rPr>
        <w:softHyphen/>
        <w:t>нодательством, за исключением случаев, предусмотренных Федеральным за</w:t>
      </w:r>
      <w:r w:rsidRPr="00717BA8">
        <w:rPr>
          <w:rFonts w:ascii="Times New Roman" w:hAnsi="Times New Roman"/>
          <w:color w:val="000000"/>
          <w:sz w:val="24"/>
          <w:szCs w:val="24"/>
        </w:rPr>
        <w:softHyphen/>
        <w:t>коном от 02марта 2007 № 25-ФЗ «О муниципальной службе в Российской Фе</w:t>
      </w:r>
      <w:r w:rsidRPr="00717BA8">
        <w:rPr>
          <w:rFonts w:ascii="Times New Roman" w:hAnsi="Times New Roman"/>
          <w:color w:val="000000"/>
          <w:sz w:val="24"/>
          <w:szCs w:val="24"/>
        </w:rPr>
        <w:softHyphen/>
        <w:t>дерации».</w:t>
      </w:r>
    </w:p>
    <w:p w:rsidR="00B675A6" w:rsidRDefault="00B675A6" w:rsidP="00B675A6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B675A6" w:rsidRPr="008354E2" w:rsidRDefault="00B675A6" w:rsidP="00B675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4E2">
        <w:rPr>
          <w:rFonts w:ascii="Times New Roman" w:hAnsi="Times New Roman"/>
          <w:sz w:val="24"/>
          <w:szCs w:val="24"/>
        </w:rPr>
        <w:t>2. Настоящее Решение вступает в силу со дня его официального обнародования, произведенного после его государственной регистрации.</w:t>
      </w:r>
    </w:p>
    <w:p w:rsidR="00B675A6" w:rsidRPr="008354E2" w:rsidRDefault="00B675A6" w:rsidP="00B675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75A6" w:rsidRDefault="00B675A6" w:rsidP="00B675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75A6" w:rsidRDefault="00B675A6" w:rsidP="00B675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75A6" w:rsidRDefault="00B675A6" w:rsidP="00B675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75A6" w:rsidRDefault="00B675A6" w:rsidP="00B675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75A6" w:rsidRDefault="00B675A6" w:rsidP="00B675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75A6" w:rsidRDefault="00B675A6" w:rsidP="00B675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75A6" w:rsidRDefault="00B675A6" w:rsidP="00B675A6">
      <w:pPr>
        <w:spacing w:after="0"/>
        <w:jc w:val="both"/>
      </w:pPr>
    </w:p>
    <w:p w:rsidR="00B675A6" w:rsidRPr="0027279B" w:rsidRDefault="00B675A6" w:rsidP="00B675A6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Председатель Совета народных депутатов</w:t>
      </w:r>
    </w:p>
    <w:p w:rsidR="00B675A6" w:rsidRPr="0027279B" w:rsidRDefault="00B675A6" w:rsidP="00B675A6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муниципального образования</w:t>
      </w:r>
    </w:p>
    <w:p w:rsidR="00B675A6" w:rsidRDefault="00B675A6" w:rsidP="00B675A6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 xml:space="preserve">«Понежукайское сельское поселение»                                                    А.Ю. </w:t>
      </w:r>
      <w:proofErr w:type="spellStart"/>
      <w:r w:rsidRPr="0027279B">
        <w:rPr>
          <w:color w:val="auto"/>
        </w:rPr>
        <w:t>Шхурпаш</w:t>
      </w:r>
      <w:proofErr w:type="spellEnd"/>
    </w:p>
    <w:p w:rsidR="00B675A6" w:rsidRDefault="00B675A6" w:rsidP="00B675A6">
      <w:pPr>
        <w:pStyle w:val="3"/>
        <w:ind w:left="0"/>
        <w:jc w:val="both"/>
        <w:rPr>
          <w:color w:val="auto"/>
        </w:rPr>
      </w:pPr>
    </w:p>
    <w:p w:rsidR="00B675A6" w:rsidRDefault="00B675A6" w:rsidP="00B675A6">
      <w:pPr>
        <w:pStyle w:val="3"/>
        <w:ind w:left="0"/>
        <w:jc w:val="both"/>
        <w:rPr>
          <w:color w:val="auto"/>
        </w:rPr>
      </w:pPr>
    </w:p>
    <w:p w:rsidR="00B675A6" w:rsidRPr="0027279B" w:rsidRDefault="00B675A6" w:rsidP="00B675A6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Глава муниципального образования</w:t>
      </w:r>
    </w:p>
    <w:p w:rsidR="00B675A6" w:rsidRDefault="00B675A6" w:rsidP="00B675A6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«Понежукайское сельское поселение»                                                     А.А. Кушу</w:t>
      </w:r>
    </w:p>
    <w:p w:rsidR="00B675A6" w:rsidRDefault="00B675A6" w:rsidP="00B675A6"/>
    <w:p w:rsidR="00B675A6" w:rsidRDefault="00B675A6" w:rsidP="00B675A6"/>
    <w:p w:rsidR="00B675A6" w:rsidRDefault="00B675A6" w:rsidP="00B675A6"/>
    <w:p w:rsidR="00B675A6" w:rsidRDefault="00B675A6" w:rsidP="00B675A6"/>
    <w:p w:rsidR="00B675A6" w:rsidRDefault="00B675A6" w:rsidP="00B675A6"/>
    <w:p w:rsidR="00B675A6" w:rsidRDefault="00B675A6" w:rsidP="00B675A6"/>
    <w:p w:rsidR="00B675A6" w:rsidRDefault="00B675A6" w:rsidP="00B675A6"/>
    <w:sectPr w:rsidR="00B675A6" w:rsidSect="00465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675A6"/>
    <w:rsid w:val="004659AA"/>
    <w:rsid w:val="00B67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5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B675A6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3">
    <w:name w:val="Абзац списка3"/>
    <w:basedOn w:val="a"/>
    <w:uiPriority w:val="99"/>
    <w:rsid w:val="00B675A6"/>
    <w:pPr>
      <w:suppressAutoHyphens/>
      <w:spacing w:after="0" w:line="100" w:lineRule="atLeast"/>
      <w:ind w:left="720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character" w:customStyle="1" w:styleId="2">
    <w:name w:val="Основной текст (2)_"/>
    <w:basedOn w:val="a0"/>
    <w:link w:val="20"/>
    <w:uiPriority w:val="99"/>
    <w:locked/>
    <w:rsid w:val="00B675A6"/>
    <w:rPr>
      <w:rFonts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675A6"/>
    <w:pPr>
      <w:widowControl w:val="0"/>
      <w:shd w:val="clear" w:color="auto" w:fill="FFFFFF"/>
      <w:spacing w:before="660" w:after="120" w:line="240" w:lineRule="atLeast"/>
      <w:ind w:hanging="1080"/>
      <w:jc w:val="right"/>
    </w:pPr>
    <w:rPr>
      <w:rFonts w:asciiTheme="minorHAnsi" w:eastAsiaTheme="minorHAnsi" w:hAnsiTheme="minorHAns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67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5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2540</Characters>
  <Application>Microsoft Office Word</Application>
  <DocSecurity>0</DocSecurity>
  <Lines>21</Lines>
  <Paragraphs>5</Paragraphs>
  <ScaleCrop>false</ScaleCrop>
  <Company>Microsoft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1</cp:revision>
  <dcterms:created xsi:type="dcterms:W3CDTF">2021-01-27T12:48:00Z</dcterms:created>
  <dcterms:modified xsi:type="dcterms:W3CDTF">2021-01-27T12:49:00Z</dcterms:modified>
</cp:coreProperties>
</file>