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843"/>
        <w:gridCol w:w="4675"/>
      </w:tblGrid>
      <w:tr w:rsidR="009402BF" w:rsidTr="00A31CF7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9402BF" w:rsidRDefault="009402BF" w:rsidP="00A31CF7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9402BF" w:rsidRDefault="009402BF" w:rsidP="00A31CF7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9402BF" w:rsidRDefault="009402BF" w:rsidP="00A31CF7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9402BF" w:rsidRDefault="009402BF" w:rsidP="00A31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  <w:hideMark/>
          </w:tcPr>
          <w:p w:rsidR="009402BF" w:rsidRDefault="009402BF" w:rsidP="00A31CF7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33450" cy="98107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  <w:hideMark/>
          </w:tcPr>
          <w:p w:rsidR="009402BF" w:rsidRDefault="009402BF" w:rsidP="00A31CF7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9402BF" w:rsidRDefault="009402BF" w:rsidP="00A31CF7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9402BF" w:rsidRDefault="009402BF" w:rsidP="00A31CF7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9402BF" w:rsidRDefault="009402BF" w:rsidP="00A31CF7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9402BF" w:rsidRDefault="009402BF" w:rsidP="00A31CF7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9402BF" w:rsidRDefault="009402BF" w:rsidP="009402BF">
      <w:pPr>
        <w:spacing w:after="0" w:line="240" w:lineRule="auto"/>
        <w:ind w:firstLine="9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РЕШЕНИЕ №  121</w:t>
      </w: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Совета народных депутатов муниципального образования</w:t>
      </w: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«Понежукайское сельское поселение» четвертого  созыва</w:t>
      </w: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9402BF" w:rsidRDefault="009402BF" w:rsidP="009402B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9402BF" w:rsidRDefault="009402BF" w:rsidP="009402BF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   </w:t>
      </w:r>
      <w:r w:rsidR="00D40ED7">
        <w:rPr>
          <w:rFonts w:ascii="Times New Roman" w:hAnsi="Times New Roman" w:cs="Times New Roman"/>
          <w:color w:val="0D0D0D"/>
          <w:sz w:val="24"/>
          <w:szCs w:val="24"/>
        </w:rPr>
        <w:t>30</w:t>
      </w:r>
      <w:r>
        <w:rPr>
          <w:rFonts w:ascii="Times New Roman" w:hAnsi="Times New Roman" w:cs="Times New Roman"/>
          <w:color w:val="0D0D0D"/>
          <w:sz w:val="24"/>
          <w:szCs w:val="24"/>
        </w:rPr>
        <w:t>.04.2020г.                                                                                                  а. Понежукай</w:t>
      </w:r>
    </w:p>
    <w:p w:rsidR="009402BF" w:rsidRDefault="009402BF" w:rsidP="009402BF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402BF" w:rsidRDefault="009402BF" w:rsidP="009402BF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402BF" w:rsidRPr="00F31D16" w:rsidRDefault="009402BF" w:rsidP="0094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31D16">
        <w:rPr>
          <w:rFonts w:ascii="Times New Roman" w:hAnsi="Times New Roman" w:cs="Times New Roman"/>
          <w:b/>
          <w:sz w:val="24"/>
        </w:rPr>
        <w:t>О внесении изменений и дополнений в Устав</w:t>
      </w:r>
    </w:p>
    <w:p w:rsidR="009402BF" w:rsidRPr="00F31D16" w:rsidRDefault="009402BF" w:rsidP="00940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31D16">
        <w:rPr>
          <w:rFonts w:ascii="Times New Roman" w:hAnsi="Times New Roman" w:cs="Times New Roman"/>
          <w:b/>
          <w:sz w:val="24"/>
        </w:rPr>
        <w:t xml:space="preserve"> муниципального образования «Понежукайское сельское поселение»</w:t>
      </w:r>
    </w:p>
    <w:p w:rsidR="009402BF" w:rsidRPr="00F31D16" w:rsidRDefault="009402BF" w:rsidP="009402B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</w:p>
    <w:p w:rsidR="009402BF" w:rsidRPr="00F31D16" w:rsidRDefault="009402BF" w:rsidP="009402BF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9402BF" w:rsidRPr="005C215C" w:rsidRDefault="009402BF" w:rsidP="009402BF">
      <w:pPr>
        <w:jc w:val="both"/>
        <w:rPr>
          <w:rFonts w:ascii="Times New Roman" w:hAnsi="Times New Roman"/>
          <w:sz w:val="24"/>
          <w:u w:val="single"/>
        </w:rPr>
      </w:pPr>
      <w:r w:rsidRPr="005C215C">
        <w:rPr>
          <w:rFonts w:ascii="Times New Roman" w:hAnsi="Times New Roman"/>
          <w:sz w:val="24"/>
        </w:rPr>
        <w:t xml:space="preserve">  В целях приведения Устава муниципального образования «Понежукайское сельское поселение»  в соответствие с действующим законодательством Российской Федерации, руководствуясь статьей 44 </w:t>
      </w:r>
      <w:r w:rsidRPr="005C215C">
        <w:rPr>
          <w:rFonts w:ascii="Times New Roman" w:hAnsi="Times New Roman"/>
          <w:iCs/>
          <w:sz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Совет народных депутатов муниципального образования </w:t>
      </w:r>
      <w:r w:rsidRPr="005C215C">
        <w:rPr>
          <w:rFonts w:ascii="Times New Roman" w:hAnsi="Times New Roman"/>
          <w:sz w:val="24"/>
        </w:rPr>
        <w:t>«Понежукайское сельское поселение»</w:t>
      </w:r>
    </w:p>
    <w:p w:rsidR="00B6010A" w:rsidRPr="008354E2" w:rsidRDefault="00B6010A" w:rsidP="00B6010A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54E2">
        <w:rPr>
          <w:rFonts w:ascii="Times New Roman" w:hAnsi="Times New Roman" w:cs="Times New Roman"/>
          <w:color w:val="000000"/>
          <w:sz w:val="24"/>
          <w:szCs w:val="24"/>
        </w:rPr>
        <w:t>РЕШИЛ:</w:t>
      </w:r>
    </w:p>
    <w:p w:rsidR="00B6010A" w:rsidRPr="008354E2" w:rsidRDefault="00B6010A" w:rsidP="00B601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010A" w:rsidRPr="008354E2" w:rsidRDefault="00B6010A" w:rsidP="00B601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4E2">
        <w:rPr>
          <w:rFonts w:ascii="Times New Roman" w:hAnsi="Times New Roman" w:cs="Times New Roman"/>
          <w:b/>
          <w:sz w:val="24"/>
          <w:szCs w:val="24"/>
        </w:rPr>
        <w:t>1. Внести следующие изменения и дополнения в Устав муниципального образования «Понежукайское сельское поселение»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1.1. Часть 1 статьи 2 дополнить пунктом 14 следующего содержания: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законами». </w:t>
      </w:r>
      <w:proofErr w:type="gramEnd"/>
    </w:p>
    <w:p w:rsidR="00B6010A" w:rsidRPr="008354E2" w:rsidRDefault="00B6010A" w:rsidP="00B60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6010A" w:rsidRPr="008354E2" w:rsidRDefault="00B6010A" w:rsidP="00B60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1.2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Часть 1 статьи 3 дополнить пунктом 16 следующего содержания: </w:t>
      </w:r>
    </w:p>
    <w:p w:rsidR="00B6010A" w:rsidRPr="008354E2" w:rsidRDefault="00B6010A" w:rsidP="00B60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«16) </w:t>
      </w:r>
      <w:r w:rsidRPr="008354E2">
        <w:rPr>
          <w:rFonts w:ascii="Times New Roman" w:hAnsi="Times New Roman" w:cs="Times New Roman"/>
          <w:sz w:val="24"/>
          <w:szCs w:val="24"/>
        </w:rPr>
        <w:t>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1.3 Пункт 5 части 1 статьи 4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признать утратившим силу.</w:t>
      </w:r>
    </w:p>
    <w:p w:rsidR="00B6010A" w:rsidRPr="008354E2" w:rsidRDefault="00B6010A" w:rsidP="00B60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b/>
          <w:sz w:val="24"/>
          <w:szCs w:val="24"/>
        </w:rPr>
        <w:t>1.4 Часть 3 статьи 25 изложить в следующей редакции</w:t>
      </w:r>
      <w:r w:rsidRPr="008354E2">
        <w:rPr>
          <w:rFonts w:ascii="Times New Roman" w:hAnsi="Times New Roman" w:cs="Times New Roman"/>
          <w:sz w:val="24"/>
          <w:szCs w:val="24"/>
        </w:rPr>
        <w:t>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«3. 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Глава муниципального образования не вправе: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</w:t>
      </w:r>
      <w:r w:rsidRPr="008354E2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Республики</w:t>
      </w:r>
      <w:proofErr w:type="gramEnd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Адыгея (руководителя высшего исполнительного органа государственной власти Республики Адыгея) в порядке, установленном законом Республики Адыгея;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в) представление на безвозмездной основе интересов муниципального образования в совете муниципальных образований Республики Адыгея, иных объединениях муниципальных образований, а также в их органах управления;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354E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354E2">
        <w:rPr>
          <w:rFonts w:ascii="Times New Roman" w:eastAsia="Calibri" w:hAnsi="Times New Roman" w:cs="Times New Roman"/>
          <w:sz w:val="24"/>
          <w:szCs w:val="24"/>
        </w:rPr>
        <w:t>) иные случаи, предусмотренные федеральными законами;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.». </w:t>
      </w:r>
      <w:proofErr w:type="gramEnd"/>
    </w:p>
    <w:p w:rsidR="00B6010A" w:rsidRPr="008354E2" w:rsidRDefault="00B6010A" w:rsidP="00B601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1.5   Статью 26</w:t>
      </w:r>
      <w:proofErr w:type="gramStart"/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- дополнить частями 3.1, 3.2, 3.3 и 3.4 следующего содержания:</w:t>
      </w:r>
    </w:p>
    <w:p w:rsidR="00B6010A" w:rsidRPr="008354E2" w:rsidRDefault="00B6010A" w:rsidP="00B6010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«3.1.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Встречи депутата с избирателями проводятся в помещениях, специально отведенных местах, а также на внутри 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Уведомление органов исполнительной власти Республики Адыгея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B6010A" w:rsidRPr="008354E2" w:rsidRDefault="00B6010A" w:rsidP="00B6010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354E2">
        <w:rPr>
          <w:rFonts w:ascii="Times New Roman" w:hAnsi="Times New Roman" w:cs="Times New Roman"/>
          <w:sz w:val="24"/>
          <w:szCs w:val="24"/>
        </w:rPr>
        <w:t>«3.2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B6010A" w:rsidRPr="008354E2" w:rsidRDefault="00B6010A" w:rsidP="00B6010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lastRenderedPageBreak/>
        <w:t>«3.3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B6010A" w:rsidRPr="008354E2" w:rsidRDefault="00B6010A" w:rsidP="00B6010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«3.4.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- часть 6 изложить в следующей редакции: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«6.</w:t>
      </w:r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 xml:space="preserve">Полномочия депутата, 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</w:t>
      </w:r>
      <w:hyperlink r:id="rId5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835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 xml:space="preserve">от 25 декабря 2008 года N 273-ФЗ "О противодействии коррупции", </w:t>
      </w:r>
      <w:hyperlink r:id="rId6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7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B6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>от 7 мая 2013 года N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</w:t>
      </w:r>
      <w:r w:rsidRPr="008354E2">
        <w:rPr>
          <w:rFonts w:ascii="Times New Roman" w:eastAsia="Calibri" w:hAnsi="Times New Roman" w:cs="Times New Roman"/>
          <w:bCs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</w:t>
      </w:r>
      <w:r w:rsidRPr="008354E2">
        <w:rPr>
          <w:rFonts w:ascii="Times New Roman" w:hAnsi="Times New Roman" w:cs="Times New Roman"/>
          <w:sz w:val="24"/>
          <w:szCs w:val="24"/>
        </w:rPr>
        <w:t>.».;</w:t>
      </w:r>
      <w:r w:rsidRPr="008354E2">
        <w:rPr>
          <w:rFonts w:ascii="Times New Roman" w:eastAsia="Calibri" w:hAnsi="Times New Roman" w:cs="Times New Roman"/>
          <w:b/>
          <w:sz w:val="24"/>
          <w:szCs w:val="24"/>
        </w:rPr>
        <w:t>»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-  дополнить частями 6.1, 6.2, 6.3, 6.4 и 6.5 следующего содержания: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>«6.1</w:t>
      </w:r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sub_1784"/>
      <w:r w:rsidRPr="008354E2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выборным должностным лицом местного самоуправления, проводится по решению высшего должностного лица Республики Адыгея (руководителя высшего исполнительного органа государственной власти Республики Адыгея) в порядке, установленном законом Республики Адыгея.</w:t>
      </w:r>
      <w:bookmarkStart w:id="2" w:name="sub_1785"/>
      <w:bookmarkEnd w:id="1"/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«6.2</w:t>
      </w:r>
      <w:proofErr w:type="gramStart"/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ри выявлении в результате проверки, проведенной в соответствии с </w:t>
      </w:r>
      <w:hyperlink w:anchor="sub_1784" w:history="1">
        <w:r w:rsidRPr="008354E2">
          <w:rPr>
            <w:rStyle w:val="a3"/>
            <w:rFonts w:ascii="Times New Roman" w:hAnsi="Times New Roman" w:cs="Times New Roman"/>
            <w:sz w:val="24"/>
            <w:szCs w:val="24"/>
          </w:rPr>
          <w:t>6.1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 настоящей статьи, фактов несоблюдения ограничений, запретов, неисполнения обязанностей, которые установлены </w:t>
      </w:r>
      <w:hyperlink r:id="rId8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B6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 xml:space="preserve">от 25 декабря 2008 года N 273-ФЗ "О противодействии коррупции", </w:t>
      </w:r>
      <w:hyperlink r:id="rId9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0" w:history="1">
        <w:r w:rsidRPr="00B6010A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 от 7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мая 2013 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Республики Адыгея (руководитель высшего исполнительного органа государственной власти Республики Адыгея) обращается с заявлением о досрочном прекращении полномочий депутата, выборного должностного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лица местного самоуправления или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в отношении указанных лиц иной меры ответственности в орган местного самоуправления, уполномоченный принимать соответствующее решение, или в суд".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6.3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1) предупреждение;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lastRenderedPageBreak/>
        <w:t>2)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полномочий;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4) запрет занимать должности в представительном органе муниципального образования до прекращения срока его полномочий;</w:t>
      </w:r>
    </w:p>
    <w:p w:rsidR="00B6010A" w:rsidRPr="008354E2" w:rsidRDefault="00B6010A" w:rsidP="00B6010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5) запрет исполнять полномочия на постоянной основе до прекращения срока его полномочий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«6.4 Порядок принятия решения о применении к депутату, выборному должностному лицу местного самоуправления мер ответственности, указанных в части 6.3 настоящей статьи, определяется муниципальным правовым актом в соответствии с законом Республики Адыгея».</w:t>
      </w:r>
      <w:r w:rsidRPr="008354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719861048"/>
      <w:bookmarkEnd w:id="2"/>
      <w:r w:rsidRPr="008354E2">
        <w:rPr>
          <w:rFonts w:ascii="Times New Roman" w:hAnsi="Times New Roman" w:cs="Times New Roman"/>
          <w:sz w:val="24"/>
          <w:szCs w:val="24"/>
        </w:rPr>
        <w:t>«6.5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- </w:t>
      </w:r>
      <w:r w:rsidRPr="008354E2">
        <w:rPr>
          <w:rFonts w:ascii="Times New Roman" w:hAnsi="Times New Roman" w:cs="Times New Roman"/>
          <w:b/>
          <w:sz w:val="24"/>
          <w:szCs w:val="24"/>
        </w:rPr>
        <w:t>дополнить частью 8 следующего содержания: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719861063"/>
      <w:bookmarkEnd w:id="3"/>
      <w:r w:rsidRPr="008354E2">
        <w:rPr>
          <w:rFonts w:ascii="Times New Roman" w:hAnsi="Times New Roman" w:cs="Times New Roman"/>
          <w:sz w:val="24"/>
          <w:szCs w:val="24"/>
        </w:rPr>
        <w:t xml:space="preserve">«8. В случае обращения высшего должностного лица Республики Адыгея (руководителя высшего исполнительного органа государственной власти Республики Адыгея) с заявлением о досрочном прекращении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полномочий депутата Совета народных депутатов муниципального образования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днем появления основания для досрочного прекращения полномочий является день поступления в Совет народных депутатов муниципального образования данного заявления.».</w:t>
      </w:r>
    </w:p>
    <w:bookmarkEnd w:id="4"/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Pr="008354E2">
        <w:rPr>
          <w:rFonts w:ascii="Times New Roman" w:hAnsi="Times New Roman" w:cs="Times New Roman"/>
          <w:b/>
          <w:bCs/>
          <w:sz w:val="24"/>
          <w:szCs w:val="24"/>
        </w:rPr>
        <w:t>В абзаце 3 части 3 статьи 36 после слов «</w:t>
      </w:r>
      <w:r w:rsidRPr="008354E2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«Интернет» дополнить словами «на портале Минюста России «Нормативные правовые акты в Российской Федерации» (http://pravo-minjust.ru, </w:t>
      </w:r>
      <w:hyperlink r:id="rId11" w:history="1">
        <w:r w:rsidRPr="008354E2">
          <w:rPr>
            <w:rStyle w:val="a8"/>
            <w:rFonts w:ascii="Times New Roman" w:hAnsi="Times New Roman" w:cs="Times New Roman"/>
            <w:sz w:val="24"/>
            <w:szCs w:val="24"/>
          </w:rPr>
          <w:t>http://право-минюст.рф»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b/>
          <w:bCs/>
          <w:sz w:val="24"/>
          <w:szCs w:val="24"/>
        </w:rPr>
        <w:t>1.7</w:t>
      </w:r>
      <w:proofErr w:type="gramStart"/>
      <w:r w:rsidRPr="008354E2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8354E2">
        <w:rPr>
          <w:rFonts w:ascii="Times New Roman" w:hAnsi="Times New Roman" w:cs="Times New Roman"/>
          <w:b/>
          <w:bCs/>
          <w:sz w:val="24"/>
          <w:szCs w:val="24"/>
        </w:rPr>
        <w:t xml:space="preserve"> части 1 статьи 45 слова</w:t>
      </w:r>
      <w:r w:rsidRPr="008354E2">
        <w:rPr>
          <w:rFonts w:ascii="Times New Roman" w:hAnsi="Times New Roman" w:cs="Times New Roman"/>
          <w:bCs/>
          <w:sz w:val="24"/>
          <w:szCs w:val="24"/>
        </w:rPr>
        <w:t xml:space="preserve"> «Главой муниципального образования» исключить. </w:t>
      </w:r>
    </w:p>
    <w:p w:rsidR="00B6010A" w:rsidRPr="008354E2" w:rsidRDefault="00B6010A" w:rsidP="00B60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 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10A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10A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10A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10A" w:rsidRPr="008354E2" w:rsidRDefault="00B6010A" w:rsidP="00B60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10A" w:rsidRDefault="00B6010A" w:rsidP="00B6010A">
      <w:pPr>
        <w:spacing w:after="0"/>
        <w:jc w:val="both"/>
      </w:pPr>
    </w:p>
    <w:p w:rsidR="00B6010A" w:rsidRPr="0027279B" w:rsidRDefault="00B6010A" w:rsidP="00B6010A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Председатель Совета народных депутатов</w:t>
      </w:r>
    </w:p>
    <w:p w:rsidR="00B6010A" w:rsidRPr="0027279B" w:rsidRDefault="00B6010A" w:rsidP="00B6010A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муниципального образования</w:t>
      </w:r>
    </w:p>
    <w:p w:rsidR="00B6010A" w:rsidRDefault="00B6010A" w:rsidP="00B6010A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 xml:space="preserve">«Понежукайское сельское поселение»                                                    А.Ю. </w:t>
      </w:r>
      <w:proofErr w:type="spellStart"/>
      <w:r w:rsidRPr="0027279B">
        <w:rPr>
          <w:color w:val="auto"/>
        </w:rPr>
        <w:t>Шхурпаш</w:t>
      </w:r>
      <w:proofErr w:type="spellEnd"/>
    </w:p>
    <w:p w:rsidR="00B6010A" w:rsidRDefault="00B6010A" w:rsidP="00B6010A">
      <w:pPr>
        <w:pStyle w:val="3"/>
        <w:ind w:left="0"/>
        <w:jc w:val="both"/>
        <w:rPr>
          <w:color w:val="auto"/>
        </w:rPr>
      </w:pPr>
    </w:p>
    <w:p w:rsidR="00B6010A" w:rsidRPr="0027279B" w:rsidRDefault="00B6010A" w:rsidP="00B6010A">
      <w:pPr>
        <w:pStyle w:val="3"/>
        <w:ind w:left="0"/>
        <w:jc w:val="both"/>
        <w:rPr>
          <w:color w:val="auto"/>
        </w:rPr>
      </w:pPr>
    </w:p>
    <w:p w:rsidR="00B6010A" w:rsidRPr="0027279B" w:rsidRDefault="00B6010A" w:rsidP="00B6010A">
      <w:pPr>
        <w:pStyle w:val="3"/>
        <w:ind w:left="0"/>
        <w:jc w:val="both"/>
        <w:rPr>
          <w:color w:val="auto"/>
        </w:rPr>
      </w:pPr>
    </w:p>
    <w:p w:rsidR="00B6010A" w:rsidRPr="0027279B" w:rsidRDefault="00B6010A" w:rsidP="00B6010A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Глава муниципального образования</w:t>
      </w:r>
    </w:p>
    <w:p w:rsidR="00B6010A" w:rsidRDefault="00B6010A" w:rsidP="00B6010A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«Понежукайское сельское поселение»                                                     А.А. Кушу</w:t>
      </w:r>
    </w:p>
    <w:p w:rsidR="00B6010A" w:rsidRDefault="00B6010A" w:rsidP="00B6010A">
      <w:pPr>
        <w:pStyle w:val="3"/>
        <w:ind w:left="0"/>
        <w:jc w:val="both"/>
        <w:rPr>
          <w:color w:val="auto"/>
        </w:rPr>
      </w:pPr>
    </w:p>
    <w:p w:rsidR="00B6010A" w:rsidRDefault="00B6010A" w:rsidP="00B6010A">
      <w:pPr>
        <w:pStyle w:val="3"/>
        <w:ind w:left="0"/>
        <w:jc w:val="both"/>
        <w:rPr>
          <w:color w:val="auto"/>
        </w:rPr>
      </w:pPr>
    </w:p>
    <w:p w:rsidR="00B6010A" w:rsidRDefault="00B6010A" w:rsidP="00B6010A">
      <w:pPr>
        <w:pStyle w:val="3"/>
        <w:ind w:left="0"/>
        <w:jc w:val="both"/>
        <w:rPr>
          <w:color w:val="auto"/>
        </w:rPr>
      </w:pPr>
    </w:p>
    <w:p w:rsidR="00B6010A" w:rsidRDefault="00B6010A" w:rsidP="00B6010A">
      <w:pPr>
        <w:pStyle w:val="3"/>
        <w:ind w:left="0"/>
        <w:jc w:val="both"/>
        <w:rPr>
          <w:color w:val="auto"/>
        </w:rPr>
      </w:pPr>
    </w:p>
    <w:p w:rsidR="003F3E67" w:rsidRDefault="003F3E67"/>
    <w:sectPr w:rsidR="003F3E67" w:rsidSect="00B1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2BF"/>
    <w:rsid w:val="003F3E67"/>
    <w:rsid w:val="006E4549"/>
    <w:rsid w:val="009402BF"/>
    <w:rsid w:val="009523D6"/>
    <w:rsid w:val="009F5C4D"/>
    <w:rsid w:val="00AD440F"/>
    <w:rsid w:val="00B6010A"/>
    <w:rsid w:val="00BF651A"/>
    <w:rsid w:val="00D4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402BF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Абзац списка3"/>
    <w:basedOn w:val="a"/>
    <w:rsid w:val="009402BF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3">
    <w:name w:val="Гипертекстовая ссылка"/>
    <w:basedOn w:val="a0"/>
    <w:uiPriority w:val="99"/>
    <w:rsid w:val="009402BF"/>
    <w:rPr>
      <w:b/>
      <w:bCs/>
      <w:color w:val="106BBE"/>
    </w:rPr>
  </w:style>
  <w:style w:type="character" w:customStyle="1" w:styleId="a4">
    <w:name w:val="Цветовое выделение"/>
    <w:uiPriority w:val="99"/>
    <w:rsid w:val="009402BF"/>
    <w:rPr>
      <w:b/>
      <w:bCs/>
      <w:color w:val="26282F"/>
    </w:rPr>
  </w:style>
  <w:style w:type="paragraph" w:customStyle="1" w:styleId="a5">
    <w:name w:val="Заголовок статьи"/>
    <w:basedOn w:val="a"/>
    <w:next w:val="a"/>
    <w:uiPriority w:val="99"/>
    <w:rsid w:val="009402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2BF"/>
    <w:rPr>
      <w:rFonts w:ascii="Tahoma" w:hAnsi="Tahoma" w:cs="Tahoma"/>
      <w:sz w:val="16"/>
      <w:szCs w:val="16"/>
    </w:rPr>
  </w:style>
  <w:style w:type="character" w:styleId="a8">
    <w:name w:val="Hyperlink"/>
    <w:rsid w:val="006E454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70272954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71682.0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hyperlink" Target="garantF1://12064203.0" TargetMode="External"/><Relationship Id="rId10" Type="http://schemas.openxmlformats.org/officeDocument/2006/relationships/hyperlink" Target="garantF1://70272954.0" TargetMode="External"/><Relationship Id="rId4" Type="http://schemas.openxmlformats.org/officeDocument/2006/relationships/image" Target="media/image1.png"/><Relationship Id="rId9" Type="http://schemas.openxmlformats.org/officeDocument/2006/relationships/hyperlink" Target="garantF1://701716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1873</Words>
  <Characters>10678</Characters>
  <Application>Microsoft Office Word</Application>
  <DocSecurity>0</DocSecurity>
  <Lines>88</Lines>
  <Paragraphs>25</Paragraphs>
  <ScaleCrop>false</ScaleCrop>
  <Company>Microsoft</Company>
  <LinksUpToDate>false</LinksUpToDate>
  <CharactersWithSpaces>12526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5</cp:revision>
  <dcterms:created xsi:type="dcterms:W3CDTF">2020-04-22T12:07:00Z</dcterms:created>
  <dcterms:modified xsi:type="dcterms:W3CDTF">2020-06-22T12:27:00Z</dcterms:modified>
</cp:coreProperties>
</file>