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11" w:rsidRPr="001401B8" w:rsidRDefault="005C6711" w:rsidP="001401B8">
      <w:pPr>
        <w:jc w:val="righ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401B8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Проект                                                                                                                          </w:t>
      </w:r>
    </w:p>
    <w:p w:rsidR="005C6711" w:rsidRPr="00417131" w:rsidRDefault="005C6711" w:rsidP="00C23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7131">
        <w:rPr>
          <w:rFonts w:ascii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5C6711" w:rsidRPr="00417131" w:rsidRDefault="005C6711" w:rsidP="00C23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711" w:rsidRDefault="005C6711" w:rsidP="00C230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C6711" w:rsidRPr="00702238" w:rsidRDefault="005C6711" w:rsidP="008E51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711" w:rsidRPr="00702238" w:rsidRDefault="005C6711" w:rsidP="00295D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2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6711" w:rsidRPr="00702238" w:rsidRDefault="005C6711" w:rsidP="008E51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6711" w:rsidRPr="00702238" w:rsidRDefault="005C6711" w:rsidP="008E5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223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022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C6711" w:rsidRPr="00702238" w:rsidRDefault="005C6711" w:rsidP="008E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711" w:rsidRPr="00702238" w:rsidRDefault="005C6711" w:rsidP="008E5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23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70223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административный регламент, муниципальная услуга) устанавливает </w:t>
      </w:r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сроки и последовательность административных процедур и административных действий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«Понежукайское сельское поселение»</w:t>
      </w:r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Администрация), а также порядок его взаимодействия с заявителями при предоставлении муниципальной услуги.</w:t>
      </w:r>
    </w:p>
    <w:p w:rsidR="005C6711" w:rsidRPr="00702238" w:rsidRDefault="005C6711" w:rsidP="002E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711" w:rsidRPr="00C2304A" w:rsidRDefault="005C6711" w:rsidP="002E3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30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Круг заявителей</w:t>
      </w:r>
    </w:p>
    <w:p w:rsidR="005C6711" w:rsidRPr="00702238" w:rsidRDefault="005C6711" w:rsidP="00480C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1.2.1. </w:t>
      </w:r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Заявителями, имеющими право на получение муниципальной услуги, могут являться субъекты малого и среднего предпринимательства – юридические лица либо индивидуальные предприниматели (далее – заявитель)</w:t>
      </w:r>
      <w:r w:rsidRPr="00702238">
        <w:rPr>
          <w:rFonts w:ascii="Times New Roman" w:hAnsi="Times New Roman" w:cs="Times New Roman"/>
          <w:sz w:val="24"/>
          <w:szCs w:val="24"/>
        </w:rPr>
        <w:t>.</w:t>
      </w:r>
    </w:p>
    <w:p w:rsidR="005C6711" w:rsidRPr="00702238" w:rsidRDefault="005C6711" w:rsidP="002E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1.2.2. 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5C6711" w:rsidRPr="00702238" w:rsidRDefault="005C6711" w:rsidP="002E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1" w:rsidRPr="00C2304A" w:rsidRDefault="005C6711" w:rsidP="000C6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04A">
        <w:rPr>
          <w:rFonts w:ascii="Times New Roman" w:hAnsi="Times New Roman" w:cs="Times New Roman"/>
          <w:b/>
          <w:bCs/>
          <w:sz w:val="24"/>
          <w:szCs w:val="24"/>
        </w:rPr>
        <w:t>1.3. Порядок информирования о предоставлении муниципальной услуги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pacing w:val="2"/>
          <w:sz w:val="24"/>
          <w:szCs w:val="24"/>
        </w:rPr>
        <w:t xml:space="preserve">1.3.1. </w:t>
      </w:r>
      <w:r w:rsidRPr="00C81FD5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Муниципальная услуга предоставляется Администрацией по адресу: 385230, Республика Адыгея, Теучежский район, </w:t>
      </w:r>
      <w:r>
        <w:rPr>
          <w:rFonts w:ascii="Times New Roman" w:hAnsi="Times New Roman" w:cs="Times New Roman"/>
          <w:spacing w:val="2"/>
          <w:sz w:val="24"/>
          <w:szCs w:val="24"/>
        </w:rPr>
        <w:t>а.Понежукай, ул. Октябрьская, 19</w:t>
      </w:r>
      <w:r w:rsidRPr="00C81FD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График (режим) работы Администрации: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Понедельник: 8.0</w:t>
      </w:r>
      <w:r>
        <w:rPr>
          <w:rFonts w:ascii="Times New Roman" w:hAnsi="Times New Roman" w:cs="Times New Roman"/>
          <w:spacing w:val="2"/>
          <w:sz w:val="24"/>
          <w:szCs w:val="24"/>
        </w:rPr>
        <w:t>0 - 17.00 (перерыв с 12.00 до 12.48</w:t>
      </w:r>
      <w:r w:rsidRPr="00C81FD5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Вторник: 8.00 - 17.00 (перерыв с 12</w:t>
      </w:r>
      <w:r>
        <w:rPr>
          <w:rFonts w:ascii="Times New Roman" w:hAnsi="Times New Roman" w:cs="Times New Roman"/>
          <w:spacing w:val="2"/>
          <w:sz w:val="24"/>
          <w:szCs w:val="24"/>
        </w:rPr>
        <w:t>.00 до 12.48</w:t>
      </w:r>
      <w:r w:rsidRPr="00C81FD5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Среда: 8.0</w:t>
      </w:r>
      <w:r>
        <w:rPr>
          <w:rFonts w:ascii="Times New Roman" w:hAnsi="Times New Roman" w:cs="Times New Roman"/>
          <w:spacing w:val="2"/>
          <w:sz w:val="24"/>
          <w:szCs w:val="24"/>
        </w:rPr>
        <w:t>0 - 17.00 (перерыв с 12.00 до 12.48</w:t>
      </w:r>
      <w:r w:rsidRPr="00C81FD5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Четверг: 8.0</w:t>
      </w:r>
      <w:r>
        <w:rPr>
          <w:rFonts w:ascii="Times New Roman" w:hAnsi="Times New Roman" w:cs="Times New Roman"/>
          <w:spacing w:val="2"/>
          <w:sz w:val="24"/>
          <w:szCs w:val="24"/>
        </w:rPr>
        <w:t>0 - 17.00 (перерыв с 12.00 до 12.48</w:t>
      </w:r>
      <w:r w:rsidRPr="00C81FD5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Пятница: 8.0</w:t>
      </w:r>
      <w:r>
        <w:rPr>
          <w:rFonts w:ascii="Times New Roman" w:hAnsi="Times New Roman" w:cs="Times New Roman"/>
          <w:spacing w:val="2"/>
          <w:sz w:val="24"/>
          <w:szCs w:val="24"/>
        </w:rPr>
        <w:t>0 - 16.00 (перерыв с 12.00 до 12.48</w:t>
      </w:r>
      <w:r w:rsidRPr="00C81FD5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Суббота: выходной день.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Воскресенье: выходной день.</w:t>
      </w:r>
    </w:p>
    <w:p w:rsidR="005C6711" w:rsidRPr="00C81FD5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81FD5">
        <w:rPr>
          <w:rFonts w:ascii="Times New Roman" w:hAnsi="Times New Roman" w:cs="Times New Roman"/>
          <w:spacing w:val="2"/>
          <w:sz w:val="24"/>
          <w:szCs w:val="24"/>
        </w:rPr>
        <w:t>Телефон приемной Администрации - 8(87772)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9-74-81</w:t>
      </w:r>
    </w:p>
    <w:p w:rsidR="005C6711" w:rsidRDefault="005C6711" w:rsidP="00A842A9">
      <w:pPr>
        <w:pStyle w:val="NormalWeb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t xml:space="preserve">            </w:t>
      </w:r>
      <w:r w:rsidRPr="00C81FD5">
        <w:t xml:space="preserve">Адрес электронной почты: </w:t>
      </w:r>
      <w:hyperlink r:id="rId6" w:history="1">
        <w:r w:rsidRPr="00AE4DB2">
          <w:rPr>
            <w:rStyle w:val="Hyperlink"/>
            <w:rFonts w:ascii="Arial" w:hAnsi="Arial" w:cs="Arial"/>
            <w:b/>
            <w:bCs/>
            <w:sz w:val="18"/>
            <w:szCs w:val="18"/>
          </w:rPr>
          <w:t>ponegukai@yandex.ru</w:t>
        </w:r>
      </w:hyperlink>
    </w:p>
    <w:p w:rsidR="005C6711" w:rsidRPr="00A842A9" w:rsidRDefault="005C6711" w:rsidP="00A842A9">
      <w:pPr>
        <w:pStyle w:val="Normal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Pr="00C81FD5">
        <w:t xml:space="preserve">Официальный сайт Администрации в информационно-телекоммуникационной сети «Интернет»: </w:t>
      </w:r>
      <w:hyperlink r:id="rId7" w:history="1">
        <w:r>
          <w:rPr>
            <w:rStyle w:val="Hyperlink"/>
            <w:b/>
            <w:bCs/>
            <w:color w:val="000000"/>
          </w:rPr>
          <w:t>http://ponejukai.ru/</w:t>
        </w:r>
      </w:hyperlink>
      <w:r>
        <w:rPr>
          <w:b/>
          <w:bCs/>
          <w:color w:val="000000"/>
        </w:rPr>
        <w:t>.</w:t>
      </w:r>
    </w:p>
    <w:p w:rsidR="005C6711" w:rsidRPr="00702238" w:rsidRDefault="005C6711" w:rsidP="00C8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1.3.2. Государственное учреждение «Многофункциональный центр 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части приема заявлений в соответствии с соглашением о взаимодействии между многофункциональным центром и уполномоченным органом местного самоуправления и выдачи результата предоставления муниципальной услуги.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телефонах, адресах электронной почты территориальных отделов МФЦ, указаны на официальном сайте МФЦ. 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1.3.3. Информация о муниципальной услуге, процедуре ее предоставления представляется: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устно и посредством телефонной связи непосредственно специалистами Администрации, ответственными за предоставление муниципальной услуги, работниками МФЦ;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посредством размещения информационных материалов на стендах в помещениях Администрации и МФЦ, а также средств электронного информирования;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а также на официальных сайтах Администрации, МФЦ в сети Интернет и (или) «Единый портал государственных и муниципальных услуг (функций)» (www.gosuslugi.ru) (далее – Единый портал).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1.3.4.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в устной форме лично или по телефону к специалистам Администрации, ответственным за предоставление муниципальной услуги, работникам МФЦ, участвующим в предоставлении муниципальной услуги;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в письменной форме лично или почтой в адрес Администрации, МФЦ, предоставляющих муниципальную услугу;</w:t>
      </w:r>
    </w:p>
    <w:p w:rsidR="005C6711" w:rsidRPr="0028299E" w:rsidRDefault="005C6711" w:rsidP="00282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 электронной почты Администрации: </w:t>
      </w:r>
      <w:hyperlink r:id="rId8" w:history="1">
        <w:r w:rsidRPr="00AE4DB2">
          <w:rPr>
            <w:rStyle w:val="Hyperlink"/>
            <w:rFonts w:ascii="Arial" w:hAnsi="Arial" w:cs="Arial"/>
            <w:b/>
            <w:bCs/>
            <w:sz w:val="18"/>
            <w:szCs w:val="18"/>
          </w:rPr>
          <w:t>ponegukai@yandex.ru</w:t>
        </w:r>
      </w:hyperlink>
      <w:r w:rsidRPr="00702238">
        <w:rPr>
          <w:rFonts w:ascii="Times New Roman" w:hAnsi="Times New Roman" w:cs="Times New Roman"/>
          <w:sz w:val="24"/>
          <w:szCs w:val="24"/>
        </w:rPr>
        <w:t>, МФЦ.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1.3.5. Информирование заявителей проводится в двух формах: устной и письменной.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1.3.6. При ответах на телефонные звонки и обращения заявителей лично в приемные часы специалисты Администрации, ответственные за предоставление муниципальной услуги,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1.3.7.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Ответ на обращение дается в течение 30 дней со дня регистрации письменного обращения в Администрации, МФЦ.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Письменный ответ на обращение подписывается руководителем органа местного самоуправления, предоставляющего муниципальную услугу,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5C6711" w:rsidRPr="00702238" w:rsidRDefault="005C6711" w:rsidP="002E32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1.3.8. 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  или почтовый адрес, по которому должен быть направлен ответ, ответ на обращение не направляется.</w:t>
      </w:r>
    </w:p>
    <w:p w:rsidR="005C6711" w:rsidRPr="00702238" w:rsidRDefault="005C6711" w:rsidP="002E32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1.3.9.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C6711" w:rsidRPr="00702238" w:rsidRDefault="005C6711" w:rsidP="00672F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1" w:rsidRPr="00702238" w:rsidRDefault="005C6711" w:rsidP="00672F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2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02238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5C6711" w:rsidRPr="00702238" w:rsidRDefault="005C6711" w:rsidP="00672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Pr="00702238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C6711" w:rsidRPr="00702238" w:rsidRDefault="005C6711" w:rsidP="00672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11" w:rsidRPr="00702238" w:rsidRDefault="005C6711" w:rsidP="00CC0A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Муниципальная услуга предоставляется</w:t>
      </w:r>
      <w:r w:rsidRPr="00702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6711" w:rsidRPr="00702238" w:rsidRDefault="005C6711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  Специалистом</w:t>
      </w:r>
      <w:r w:rsidRPr="00702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земельным и имущественным отношений</w:t>
      </w:r>
      <w:r w:rsidRPr="0070223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«Понежукайское сельское поселение»</w:t>
      </w:r>
      <w:r w:rsidRPr="00702238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5C6711" w:rsidRPr="00702238" w:rsidRDefault="005C6711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приема заявлений;</w:t>
      </w:r>
    </w:p>
    <w:p w:rsidR="005C6711" w:rsidRPr="00702238" w:rsidRDefault="005C6711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предоставления муниципальной услуги;</w:t>
      </w:r>
    </w:p>
    <w:p w:rsidR="005C6711" w:rsidRPr="00702238" w:rsidRDefault="005C6711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5C6711" w:rsidRPr="00702238" w:rsidRDefault="005C6711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2.2.2. Многофункциональным центром в части:</w:t>
      </w:r>
    </w:p>
    <w:p w:rsidR="005C6711" w:rsidRPr="00702238" w:rsidRDefault="005C6711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приема заявлений через автоматизированную информационную систему «Единый центр услуг»;</w:t>
      </w:r>
    </w:p>
    <w:p w:rsidR="005C6711" w:rsidRPr="00702238" w:rsidRDefault="005C6711" w:rsidP="00CC0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 (в случае подачи заявления на предоставление такой услуги через МФЦ).</w:t>
      </w:r>
    </w:p>
    <w:p w:rsidR="005C6711" w:rsidRPr="00702238" w:rsidRDefault="005C6711" w:rsidP="007022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5C6711" w:rsidRPr="0028299E" w:rsidRDefault="005C6711" w:rsidP="00CC0AB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8299E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5C6711" w:rsidRPr="00702238" w:rsidRDefault="005C6711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5C6711" w:rsidRPr="00702238" w:rsidRDefault="005C6711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сведений об объектах имущества, включенных в 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«Понежукайское сельское поселение»</w:t>
      </w:r>
      <w:r w:rsidRPr="00702238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форме согласно приложению № 2 к настоящему Административному регламенту;</w:t>
      </w:r>
    </w:p>
    <w:p w:rsidR="005C6711" w:rsidRPr="00702238" w:rsidRDefault="005C6711" w:rsidP="00CC0A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выдача (направление) заявителю мотивированного отказа в предоставлении информации с указанием причины отказа по форме согласно приложению № 3 к настоящему административному регламенту.</w:t>
      </w:r>
    </w:p>
    <w:p w:rsidR="005C6711" w:rsidRPr="00702238" w:rsidRDefault="005C6711" w:rsidP="00CC0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711" w:rsidRPr="0028299E" w:rsidRDefault="005C6711" w:rsidP="00A85F6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8299E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услуги,</w:t>
      </w:r>
    </w:p>
    <w:p w:rsidR="005C6711" w:rsidRPr="0028299E" w:rsidRDefault="005C6711" w:rsidP="00A85F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99E">
        <w:rPr>
          <w:rFonts w:ascii="Times New Roman" w:hAnsi="Times New Roman" w:cs="Times New Roman"/>
          <w:b/>
          <w:bCs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5C6711" w:rsidRPr="00702238" w:rsidRDefault="005C6711" w:rsidP="00C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711" w:rsidRPr="00702238" w:rsidRDefault="005C6711" w:rsidP="00C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238">
        <w:rPr>
          <w:rFonts w:ascii="Times New Roman" w:hAnsi="Times New Roman" w:cs="Times New Roman"/>
          <w:sz w:val="24"/>
          <w:szCs w:val="24"/>
          <w:lang w:eastAsia="ru-RU"/>
        </w:rPr>
        <w:t>2.4.1. Срок предоставления муниципальной услуги 5 календарных дней со дня регистрации заявления.</w:t>
      </w:r>
    </w:p>
    <w:p w:rsidR="005C6711" w:rsidRPr="00702238" w:rsidRDefault="005C6711" w:rsidP="00C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Администрации.</w:t>
      </w:r>
    </w:p>
    <w:p w:rsidR="005C6711" w:rsidRPr="00702238" w:rsidRDefault="005C6711" w:rsidP="00C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2.4.2. Срок выдачи (направления) документов, являющихся результатом предоставления муниципальной услуги, - не позднее чем через 3 дня со дня подписания Главой муниципального образования либо лицом, его замещающим, иным уполномоченным лицом, документов, являющихся результатом предоставления муниципальной услуги, указанных в пункте 2.3 настоящего Административного регламента.</w:t>
      </w:r>
    </w:p>
    <w:p w:rsidR="005C6711" w:rsidRPr="0028299E" w:rsidRDefault="005C6711" w:rsidP="00E71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99E">
        <w:rPr>
          <w:rFonts w:ascii="Times New Roman" w:hAnsi="Times New Roman" w:cs="Times New Roman"/>
          <w:b/>
          <w:bCs/>
          <w:sz w:val="24"/>
          <w:szCs w:val="24"/>
        </w:rPr>
        <w:t xml:space="preserve">2.5. Правовые основания </w:t>
      </w:r>
    </w:p>
    <w:p w:rsidR="005C6711" w:rsidRPr="0028299E" w:rsidRDefault="005C6711" w:rsidP="00E71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99E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</w:p>
    <w:p w:rsidR="005C6711" w:rsidRPr="00702238" w:rsidRDefault="005C6711" w:rsidP="00E7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1" w:rsidRPr="00702238" w:rsidRDefault="005C6711" w:rsidP="00E7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правовыми актами:</w:t>
      </w:r>
    </w:p>
    <w:p w:rsidR="005C6711" w:rsidRPr="00702238" w:rsidRDefault="005C6711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5C6711" w:rsidRPr="00702238" w:rsidRDefault="005C6711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5C6711" w:rsidRPr="00702238" w:rsidRDefault="005C6711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5C6711" w:rsidRPr="00702238" w:rsidRDefault="005C6711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5C6711" w:rsidRPr="00702238" w:rsidRDefault="005C6711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Федеральный закон от 24 июля 2007 г. № 209-РФ «О развитии малого и среднего предпринимательства в Российской Федерации»;</w:t>
      </w:r>
    </w:p>
    <w:p w:rsidR="005C6711" w:rsidRPr="00702238" w:rsidRDefault="005C6711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C6711" w:rsidRPr="00702238" w:rsidRDefault="005C6711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5C6711" w:rsidRPr="00702238" w:rsidRDefault="005C6711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«Понежукайское сельское поселение»;</w:t>
      </w:r>
    </w:p>
    <w:p w:rsidR="005C6711" w:rsidRPr="00702238" w:rsidRDefault="005C6711" w:rsidP="00E71C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настоящий регламент.</w:t>
      </w:r>
    </w:p>
    <w:p w:rsidR="005C6711" w:rsidRPr="00702238" w:rsidRDefault="005C6711" w:rsidP="000B47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Pr="00702238">
        <w:rPr>
          <w:rFonts w:ascii="Times New Roman" w:hAnsi="Times New Roman" w:cs="Times New Roman"/>
          <w:spacing w:val="2"/>
          <w:sz w:val="24"/>
          <w:szCs w:val="24"/>
        </w:rPr>
        <w:t>2.6. Исчерпывающий перечень документов, необходимых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C6711" w:rsidRPr="00702238" w:rsidRDefault="005C6711" w:rsidP="002240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предоставляет:</w:t>
      </w:r>
    </w:p>
    <w:p w:rsidR="005C6711" w:rsidRPr="00702238" w:rsidRDefault="005C6711" w:rsidP="002240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запрос за подписью руководителя или представителя заявителя;</w:t>
      </w:r>
    </w:p>
    <w:p w:rsidR="005C6711" w:rsidRPr="00702238" w:rsidRDefault="005C6711" w:rsidP="00224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 обращения представителя заявителя.</w:t>
      </w:r>
    </w:p>
    <w:p w:rsidR="005C6711" w:rsidRPr="00702238" w:rsidRDefault="005C6711" w:rsidP="00937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2.6.2. Запрос должен содержать следующие сведения:</w:t>
      </w:r>
    </w:p>
    <w:p w:rsidR="005C6711" w:rsidRPr="00702238" w:rsidRDefault="005C6711" w:rsidP="00937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:rsidR="005C6711" w:rsidRPr="00702238" w:rsidRDefault="005C6711" w:rsidP="00937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фамилия, имя, отчество (последнее – при наличии), ИНН, ОГРНИП (для индивидуальных предпринимателей); наименование, ОГРН, ИНН – для юридических лиц)</w:t>
      </w:r>
    </w:p>
    <w:p w:rsidR="005C6711" w:rsidRPr="00702238" w:rsidRDefault="005C6711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сведения о представителе заявителя;</w:t>
      </w:r>
    </w:p>
    <w:p w:rsidR="005C6711" w:rsidRPr="00702238" w:rsidRDefault="005C6711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заявителя, уполномоченного представителя заявителя;</w:t>
      </w:r>
    </w:p>
    <w:p w:rsidR="005C6711" w:rsidRPr="00702238" w:rsidRDefault="005C6711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данные о месте нахождения заявителя: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</w:r>
    </w:p>
    <w:p w:rsidR="005C6711" w:rsidRPr="00702238" w:rsidRDefault="005C6711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подпись заявителя либо уполномоченного представителя заявителя.</w:t>
      </w:r>
    </w:p>
    <w:p w:rsidR="005C6711" w:rsidRPr="00702238" w:rsidRDefault="005C6711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б) способ получения результатов услуги (почтовое отправление, личное получение, электронная почта, МФЦ, Единый портал, Региональный портал).</w:t>
      </w:r>
    </w:p>
    <w:p w:rsidR="005C6711" w:rsidRPr="00702238" w:rsidRDefault="005C6711" w:rsidP="0040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2.6.3. Рекомендуемая форма запроса для физических лиц (индивидуальных предпринимателей) приведена в приложении № 4 к настоящему Административному регламенту, рекомендуемая форма запроса для юридических лиц – в приложении № 5 к настоящему Административному регламенту.</w:t>
      </w:r>
    </w:p>
    <w:p w:rsidR="005C6711" w:rsidRPr="00702238" w:rsidRDefault="005C6711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pacing w:val="2"/>
          <w:sz w:val="24"/>
          <w:szCs w:val="24"/>
        </w:rPr>
        <w:t>2.6.4. Способы подачи документов:</w:t>
      </w:r>
    </w:p>
    <w:p w:rsidR="005C6711" w:rsidRPr="00702238" w:rsidRDefault="005C6711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1) лично или через уполномоченного представителя заявителя, в том числе посредством МФЦ;</w:t>
      </w:r>
    </w:p>
    <w:p w:rsidR="005C6711" w:rsidRPr="00702238" w:rsidRDefault="005C6711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2) в форме электронных документов, в том числе включая Единый портал, Региональный портал.</w:t>
      </w:r>
    </w:p>
    <w:p w:rsidR="005C6711" w:rsidRPr="00702238" w:rsidRDefault="005C6711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5C6711" w:rsidRPr="00702238" w:rsidRDefault="005C6711" w:rsidP="009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2.6.5. </w:t>
      </w:r>
      <w:r w:rsidRPr="00702238">
        <w:rPr>
          <w:rFonts w:ascii="Times New Roman" w:hAnsi="Times New Roman" w:cs="Times New Roman"/>
          <w:spacing w:val="2"/>
          <w:sz w:val="24"/>
          <w:szCs w:val="24"/>
        </w:rPr>
        <w:t xml:space="preserve">2.6.4. </w:t>
      </w:r>
      <w:r w:rsidRPr="00702238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5C6711" w:rsidRPr="00702238" w:rsidRDefault="005C6711" w:rsidP="009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6711" w:rsidRPr="00702238" w:rsidRDefault="005C6711" w:rsidP="009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27.07.2010 № 210-ФЗ «Об организации предоставления государственных и муниципальных услуг»</w:t>
      </w:r>
      <w:r w:rsidRPr="007022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C6711" w:rsidRPr="00702238" w:rsidRDefault="005C6711" w:rsidP="0092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27.07.2010 № 210-ФЗ «Об организации предоставления государственных и муниципальных услуг»</w:t>
      </w:r>
      <w:r w:rsidRPr="00702238">
        <w:rPr>
          <w:rFonts w:ascii="Times New Roman" w:hAnsi="Times New Roman" w:cs="Times New Roman"/>
          <w:sz w:val="24"/>
          <w:szCs w:val="24"/>
        </w:rPr>
        <w:t>.</w:t>
      </w:r>
    </w:p>
    <w:p w:rsidR="005C6711" w:rsidRPr="00702238" w:rsidRDefault="005C6711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5C6711" w:rsidRPr="00257907" w:rsidRDefault="005C6711" w:rsidP="00922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2.7. Исчерпывающий перечень оснований для отказа в приеме документов, </w:t>
      </w:r>
    </w:p>
    <w:p w:rsidR="005C6711" w:rsidRPr="00257907" w:rsidRDefault="005C6711" w:rsidP="00922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pacing w:val="2"/>
          <w:sz w:val="24"/>
          <w:szCs w:val="24"/>
        </w:rPr>
        <w:t>необходимых для предоставления государственной</w:t>
      </w:r>
    </w:p>
    <w:p w:rsidR="005C6711" w:rsidRPr="00257907" w:rsidRDefault="005C6711" w:rsidP="00922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pacing w:val="2"/>
          <w:sz w:val="24"/>
          <w:szCs w:val="24"/>
        </w:rPr>
        <w:t>или муниципальной услуги</w:t>
      </w:r>
    </w:p>
    <w:p w:rsidR="005C6711" w:rsidRPr="00702238" w:rsidRDefault="005C6711" w:rsidP="00922F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5C6711" w:rsidRPr="00702238" w:rsidRDefault="005C6711" w:rsidP="00922F1B">
      <w:pPr>
        <w:spacing w:after="0" w:line="240" w:lineRule="auto"/>
        <w:rPr>
          <w:sz w:val="24"/>
          <w:szCs w:val="24"/>
        </w:rPr>
      </w:pPr>
    </w:p>
    <w:p w:rsidR="005C6711" w:rsidRPr="00257907" w:rsidRDefault="005C6711" w:rsidP="00922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z w:val="24"/>
          <w:szCs w:val="24"/>
        </w:rPr>
        <w:t>2.8. Исчерпывающий перечень оснований для отказа</w:t>
      </w:r>
    </w:p>
    <w:p w:rsidR="005C6711" w:rsidRPr="00257907" w:rsidRDefault="005C6711" w:rsidP="00922F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наличие хотя бы одного из следующих оснований:</w:t>
      </w: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 xml:space="preserve">- заявитель не соответствует требованиям, указанным в </w:t>
      </w:r>
      <w:hyperlink w:anchor="P217" w:history="1">
        <w:r w:rsidRPr="00702238">
          <w:rPr>
            <w:rFonts w:ascii="Times New Roman" w:hAnsi="Times New Roman" w:cs="Times New Roman"/>
            <w:sz w:val="24"/>
            <w:szCs w:val="24"/>
          </w:rPr>
          <w:t xml:space="preserve">п. </w:t>
        </w:r>
      </w:hyperlink>
      <w:r w:rsidRPr="00702238">
        <w:rPr>
          <w:rFonts w:ascii="Times New Roman" w:hAnsi="Times New Roman" w:cs="Times New Roman"/>
          <w:sz w:val="24"/>
          <w:szCs w:val="24"/>
        </w:rPr>
        <w:t>1.2. настоящего Административного регламента;</w:t>
      </w: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документов, указанных в пункте 2.6 регламента;</w:t>
      </w: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предоставление заявителем недостоверных сведений.</w:t>
      </w: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5C6711" w:rsidRPr="00257907" w:rsidRDefault="005C6711" w:rsidP="00F03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5C6711" w:rsidRPr="00702238" w:rsidRDefault="005C6711" w:rsidP="00F0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pacing w:val="2"/>
          <w:sz w:val="24"/>
          <w:szCs w:val="24"/>
        </w:rPr>
        <w:t>Взимание платы за предоставление муниципальной услуги действующим законодательством Российской Федерации не предусмотрено.</w:t>
      </w: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5C6711" w:rsidRPr="00257907" w:rsidRDefault="005C6711" w:rsidP="00F03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C6711" w:rsidRPr="00702238" w:rsidRDefault="005C6711" w:rsidP="00F0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6711" w:rsidRPr="00702238" w:rsidRDefault="005C6711" w:rsidP="00F0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238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C6711" w:rsidRPr="00702238" w:rsidRDefault="005C6711" w:rsidP="00F0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6711" w:rsidRPr="00257907" w:rsidRDefault="005C6711" w:rsidP="00F03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2.11. </w:t>
      </w:r>
      <w:r w:rsidRPr="00257907">
        <w:rPr>
          <w:rFonts w:ascii="Times New Roman" w:hAnsi="Times New Roman" w:cs="Times New Roman"/>
          <w:b/>
          <w:bCs/>
          <w:sz w:val="24"/>
          <w:szCs w:val="24"/>
        </w:rPr>
        <w:t xml:space="preserve">Срок регистрации запроса заявителя о предоставлении </w:t>
      </w:r>
    </w:p>
    <w:p w:rsidR="005C6711" w:rsidRPr="00257907" w:rsidRDefault="005C6711" w:rsidP="00F03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C6711" w:rsidRPr="00702238" w:rsidRDefault="005C6711" w:rsidP="00F0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6711" w:rsidRPr="00702238" w:rsidRDefault="005C6711" w:rsidP="007022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702238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2.11.2.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5C6711" w:rsidRPr="00702238" w:rsidRDefault="005C6711" w:rsidP="00F033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5C6711" w:rsidRPr="00702238" w:rsidRDefault="005C6711" w:rsidP="0025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2238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6711" w:rsidRPr="00702238" w:rsidRDefault="005C6711" w:rsidP="00F0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2.12.1. Требования к прилегающей территории: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оборудуются места для парковки автотранспортных средств;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 стоянке должно быть не менее 10%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доступ заявителей к парковочным местам является бесплатным;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 коляски.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2.12.2. Требования к местам приема заявителей: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служебные кабинеты специалистов, участвующих в 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2.12.3. Требования к местам ожидания: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для ожидания в очереди оборудуются стульями и (или) кресельными секциями;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для ожидания находятся в холле или ином специально приспособленном помещении;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2.12.4. Требования к местам для информирования заявителей: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места информирования заявителей оборудуются стульями и столами для возможности оформления документов;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информационный стенд, столы размещаются в местах, обеспечивающих свободный доступ к ним.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На информационном стенде содержится следующая информация: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текст настоящего Административного регламента;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- образец формы </w:t>
      </w:r>
      <w:r w:rsidRPr="00702238">
        <w:rPr>
          <w:spacing w:val="2"/>
        </w:rPr>
        <w:t xml:space="preserve">заявления о предоставлении </w:t>
      </w:r>
      <w:r w:rsidRPr="00702238">
        <w:rPr>
          <w:color w:val="000000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02238">
        <w:rPr>
          <w:spacing w:val="2"/>
        </w:rPr>
        <w:t>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перечень документов, необходимых для предоставления муниципальной услуги.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2.12.5. Для инвалидов (включая инвалидов, использующих кресла-коляски и собак-проводников обеспечиваются: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сопровождение инвалидов, имеющих стойкие расстройства функции зрения и самостоятельного передвижения;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допуск сурдопереводчика и тифлосурдопереводчика;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допуск собаки-проводника на объекты (здания, помещения), в которых предоставляются услуги;</w:t>
      </w:r>
    </w:p>
    <w:p w:rsidR="005C6711" w:rsidRPr="00702238" w:rsidRDefault="005C6711" w:rsidP="00F0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C6711" w:rsidRPr="00702238" w:rsidRDefault="005C6711" w:rsidP="00F0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11" w:rsidRPr="00257907" w:rsidRDefault="005C6711" w:rsidP="00F03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z w:val="24"/>
          <w:szCs w:val="24"/>
        </w:rPr>
        <w:t>2.13. Показатели доступности и качества муниципальной услуги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2.13.1. Показатели доступности: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доступность форм документов, необходимых для получения муниципальной услуги, размещенных на Едином и региональном порталах;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возможность получения информации о ходе предоставления муниципальной услуги, в том числе с использованием телефонной связи, электронной почты.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2.13.2. Показатели качества муниципальной услуги: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соблюдение должностными лицами сроков предоставления муниципальной услуги;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C6711" w:rsidRPr="00257907" w:rsidRDefault="005C6711" w:rsidP="00F03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z w:val="24"/>
          <w:szCs w:val="24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  <w:spacing w:val="2"/>
        </w:rPr>
        <w:t xml:space="preserve">2.14.1. </w:t>
      </w:r>
      <w:r w:rsidRPr="00702238">
        <w:rPr>
          <w:color w:val="000000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Администрацией.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2.14.2. Заявитель может подать заявление в электронной форме с использованием Единого и Регионального порталов.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2.14.3. 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5C6711" w:rsidRPr="00702238" w:rsidRDefault="005C6711" w:rsidP="00F0332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2.14.4. Заявителю сообщается о регистрации заявления путем отражения информации на Едином и Региональном порталах.</w:t>
      </w:r>
    </w:p>
    <w:p w:rsidR="005C6711" w:rsidRPr="00702238" w:rsidRDefault="005C6711" w:rsidP="00F033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6711" w:rsidRPr="00702238" w:rsidRDefault="005C6711" w:rsidP="00F033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b/>
          <w:bCs/>
          <w:spacing w:val="2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C6711" w:rsidRPr="00702238" w:rsidRDefault="005C6711" w:rsidP="00DF68A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5C6711" w:rsidRPr="00257907" w:rsidRDefault="005C6711" w:rsidP="00DF68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pacing w:val="2"/>
          <w:sz w:val="24"/>
          <w:szCs w:val="24"/>
        </w:rPr>
        <w:t>3.1. Состав и последовательность выполнения</w:t>
      </w:r>
    </w:p>
    <w:p w:rsidR="005C6711" w:rsidRPr="00257907" w:rsidRDefault="005C6711" w:rsidP="00DF68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57907">
        <w:rPr>
          <w:rFonts w:ascii="Times New Roman" w:hAnsi="Times New Roman" w:cs="Times New Roman"/>
          <w:b/>
          <w:bCs/>
          <w:spacing w:val="2"/>
          <w:sz w:val="24"/>
          <w:szCs w:val="24"/>
        </w:rPr>
        <w:t>административных процедур</w:t>
      </w:r>
    </w:p>
    <w:p w:rsidR="005C6711" w:rsidRPr="00702238" w:rsidRDefault="005C6711" w:rsidP="00DF68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1) прием и регистрация заявления о предоставлении муниципальной услуги;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2) рассмотрение заявления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3) выдача (направление) заявителю документов, являющихся результатом предоставления муниципальной услуги.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  <w:bdr w:val="none" w:sz="0" w:space="0" w:color="auto" w:frame="1"/>
        </w:rPr>
        <w:t>Блок-схема</w:t>
      </w:r>
      <w:r w:rsidRPr="00702238">
        <w:rPr>
          <w:color w:val="000000"/>
        </w:rPr>
        <w:t> предоставления муниципальной услуги приведена в приложении № 1 к настоящему Административному регламенту.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57907">
        <w:rPr>
          <w:b/>
          <w:bCs/>
          <w:color w:val="000000"/>
        </w:rPr>
        <w:t>3.2. Прием и регистрация заявления</w:t>
      </w:r>
      <w:r>
        <w:rPr>
          <w:b/>
          <w:bCs/>
          <w:color w:val="000000"/>
        </w:rPr>
        <w:t xml:space="preserve"> </w:t>
      </w:r>
      <w:r w:rsidRPr="00257907">
        <w:rPr>
          <w:b/>
          <w:bCs/>
          <w:color w:val="000000"/>
        </w:rPr>
        <w:t>о предоставлении муниципальной услуги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услуги, в том числе посредством Единого или Регионального порталов.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3.2.2.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прием и регистрацию заявления, поступившего по почте в адрес Администрации, - специалист Администрации, ответственный за делопроизводство;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прием и регистрацию заявления, представленного заявителем лично в Администрацию, - специалист Администрации, ответственный за предоставление муниципальной услуги;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прием и регистрацию заявления, поступившего в Администрации посредством Единого и Регионального порталов, - специалист Отдела, ответственный за предоставление муниципальной услуги;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прием и регистрацию заявления в МФЦ – специалист МФЦ.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 xml:space="preserve">3.2.3. Содержание административных действий, входящих в состав административной процедуры: 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прием и регистрация заявления о предоставлении муниципальной услуги (продолжительность и (или) максимальный срок их выполнения – в день поступления обращения в Администрацию; при личном обращении заявителя – 15 минут с момента получения заявления о предоставлении муниципальной услуги).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3.2.4. Критерий принятия решения о приеме и регистрации заявления: наличие заявления о предоставлении муниципальной услуги.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3.2.5. Результат выполнения административной процедуры: зарегистрированное заявление о предоставлении муниципальной услуги.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3.2.6. Способ фиксации результата выполнения административной процедуры: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в случае поступления заявления по почте специалист Администрации, ответственный за делопроизводство, регистрирует заявление о предоставлении муниципальной услуги в Журнале учета письменных обращений граждан;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в случае подачи заявления лично в Администрацию, специалист Отдела, ответственный за предоставление услуги, регистрирует заявление о предоставлении муниципальной услуги в Книге регистрации заявлений граждан;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 xml:space="preserve">- в случае направления заявления посредством Единого и регионального порталов, специалист Отдела, ответственный за предоставление муниципальной услуги, регистрирует заявление о предоставлении муниципальной услуги в </w:t>
      </w:r>
      <w:r w:rsidRPr="00702238">
        <w:rPr>
          <w:color w:val="000000"/>
          <w:bdr w:val="none" w:sz="0" w:space="0" w:color="auto" w:frame="1"/>
        </w:rPr>
        <w:t>Книге</w:t>
      </w:r>
      <w:r w:rsidRPr="00702238">
        <w:rPr>
          <w:color w:val="000000"/>
        </w:rPr>
        <w:t> регистрации заявлений граждан;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в случае подачи заявления в МФЦ специалист МФЦ регистрирует заявление о предоставлении муниципальной услуги в системе электронного документооборота.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3.2.7. В случае поступления заявления по почте, зарегистрированное заявление о предоставлении муниципальной услуги с приложениями, передается специалисту Отдела, ответственному за предоставление муниципальной услуги.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3.2.8. В случае подачи заявления в МФЦ зарегистрированное заявление о предоставлении муниципальной услуги с приложениями передается в Администрацию.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C6711" w:rsidRPr="00257907" w:rsidRDefault="005C6711" w:rsidP="00DF68A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57907">
        <w:rPr>
          <w:b/>
          <w:bCs/>
          <w:color w:val="000000"/>
        </w:rPr>
        <w:t xml:space="preserve">3.3. Рассмотрение заявления о предоставлении муниципальной услуги </w:t>
      </w:r>
    </w:p>
    <w:p w:rsidR="005C6711" w:rsidRPr="00257907" w:rsidRDefault="005C6711" w:rsidP="00DF68A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57907">
        <w:rPr>
          <w:b/>
          <w:bCs/>
          <w:color w:val="000000"/>
        </w:rPr>
        <w:t>и оформление документов, являющихся результатом предоставления муниципальной услуги</w:t>
      </w:r>
    </w:p>
    <w:p w:rsidR="005C6711" w:rsidRPr="00702238" w:rsidRDefault="005C6711" w:rsidP="00DF68A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 3.3.1.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3.3.2.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- специалист Отдела, ответственный за предоставление муниципальной услуги;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подписание документов, являющихся результатом предоставления муниципальной услуги, - Глава муниципального образования либо лицо, его замещающее, иное уполномоченное лицо;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регистрацию подписанных Главой муниципального образования либо лицом, его замещающим, иным уполномоченным лицом, документов, являющихся результатом предоставления муниципальной услуги, - специалист Администрации, ответственный за делопроизводство.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3.3.3. Содержание административных действий, входящих в состав административной процедуры: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– 3 рабочих дней со дня регистрации в Администрации заявления о предоставлении муниципальной услуги);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– не позднее 2 рабочих дней со дня рассмотрения заявления и оформления документов, являющихся результатом предоставления муниципальной услуги);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муниципального образования либо лицом, его замещающим, иным уполномоченным лицом).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3.3.4.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 </w:t>
      </w:r>
      <w:r w:rsidRPr="00702238">
        <w:rPr>
          <w:color w:val="000000"/>
          <w:bdr w:val="none" w:sz="0" w:space="0" w:color="auto" w:frame="1"/>
        </w:rPr>
        <w:t xml:space="preserve">пункте  2.8 </w:t>
      </w:r>
      <w:r w:rsidRPr="00702238">
        <w:rPr>
          <w:color w:val="000000"/>
        </w:rPr>
        <w:t>настоящего Административного регламента.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3.3.5. Результат выполнения административной процедуры: подписанные Главой муниципального образования либо лицом, его замещающим, иным уполномоченным лицом документы, являющиеся результатом предоставления муниципальной услуги.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3.3.6. 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Книге регистрации справок.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3.3.7. 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5C6711" w:rsidRPr="00702238" w:rsidRDefault="005C6711" w:rsidP="00FA11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6711" w:rsidRPr="00257907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57907">
        <w:rPr>
          <w:b/>
          <w:bCs/>
          <w:color w:val="000000"/>
        </w:rPr>
        <w:t>3.4. Выдача (направление) заявителю документов, являющихся</w:t>
      </w:r>
    </w:p>
    <w:p w:rsidR="005C6711" w:rsidRPr="00257907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57907">
        <w:rPr>
          <w:b/>
          <w:bCs/>
          <w:color w:val="000000"/>
        </w:rPr>
        <w:t>результатом предоставления муниципальной услуги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02238">
        <w:rPr>
          <w:color w:val="000000"/>
        </w:rPr>
        <w:t> 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3.4.1.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</w:t>
      </w:r>
      <w:r>
        <w:rPr>
          <w:color w:val="000000"/>
        </w:rPr>
        <w:t>оступление их Специалисту</w:t>
      </w:r>
      <w:r w:rsidRPr="00702238">
        <w:rPr>
          <w:color w:val="000000"/>
        </w:rPr>
        <w:t>, ответственному за предоставление муниципальной услуги, или специалисту МФЦ.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3.4.2. 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направление заявителю документов, являющихся результатом предоставления муниципальной услуги, почтой, в том числе на электронную почту заявителя, - специалист Администрации, ответственный за делопроизводство;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выдачу заявителю документов, являющихся результатом предоставления муниципальной услуги, нарочно или посредством Единого или регионального порталов, - специалист Отдела, ответственный за предоставление муниципальной услуги;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за выдачу документов, являющихся результатом предоставления муниципальной услуги, в МФЦ – специалист МФЦ.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3.4.3. 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чем через 3 рабочих дня со дня подписания документов, являющихся результатом предоставления муниципальной услуги).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3.4.4. Критерий принятия решения: оформленные документы, являющиеся результатом предоставления муниципальной услуги.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3.4.5. 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посредством Единого или Регионального порталов, либо нарочно или по адресу, указанному в заявлении, в том числе на электронную почту заявителя, либо через МФЦ.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3.4.6. Способ фиксации результата выполнения административной процедуры: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в случае направления заявителю документов, являющихся результатом предоставления муниципальной услуги, почтой, в том числе на электронную почту заявителя, направление заявителю документов отображается в журнале регистрации заявлений;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в случае направления документов, являющихся результатом предоставления муниципальной услуги, посредством Единого или регионального порталов, запись о выдаче документов заявителю отображается в Личном кабинете Единого или регионального порталов;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2238">
        <w:rPr>
          <w:color w:val="000000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системе электронного документооборота.</w:t>
      </w:r>
    </w:p>
    <w:p w:rsidR="005C6711" w:rsidRPr="00702238" w:rsidRDefault="005C6711" w:rsidP="007E35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C6711" w:rsidRPr="00257907" w:rsidRDefault="005C6711" w:rsidP="007E359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</w:rPr>
      </w:pPr>
      <w:r w:rsidRPr="00257907">
        <w:rPr>
          <w:b/>
          <w:bCs/>
          <w:color w:val="000000"/>
        </w:rPr>
        <w:t xml:space="preserve">3.5. </w:t>
      </w:r>
      <w:r w:rsidRPr="00257907">
        <w:rPr>
          <w:b/>
          <w:bCs/>
          <w:spacing w:val="2"/>
        </w:rPr>
        <w:t>Особенности выполнения административных</w:t>
      </w:r>
    </w:p>
    <w:p w:rsidR="005C6711" w:rsidRPr="00257907" w:rsidRDefault="005C6711" w:rsidP="007E359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</w:rPr>
      </w:pPr>
      <w:r w:rsidRPr="00257907">
        <w:rPr>
          <w:b/>
          <w:bCs/>
          <w:spacing w:val="2"/>
        </w:rPr>
        <w:t>процедур (действий) в электронной форме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3.5.1. Формирование запроса осуществляется посредством заполнения электронной формы запроса на Едином портале, Региональном портале официальном сайте без необходимости дополнительной подачи запроса в какой-либо иной форме.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На Едином портале, Региональном портале и официальном сайте размещаются образцы заполнения электронной формы запроса.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3.5.2.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3.5.3. При формировании запроса обеспечивается: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 или официальном сайте, в части, касающейся сведений, отсутствующих в единой системе идентификации и аутентификации;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портале, Региональном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3.5.4. Сформированный и подписанный запрос и иные документы, необходимые для предоставления услуги, направляются в Администрацию посредством Единого, Регионального порталов или официального сайта Администрации.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3.5.5. Администрация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услуги.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3.5.6. Заявителю в качестве результата предоставления услуги обеспечивается по его выбору возможность получения: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Администрацией, в МФЦ;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C6711" w:rsidRPr="00702238" w:rsidRDefault="005C6711" w:rsidP="007E3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3.5.7. Заявителю обеспечивается доступ к результату предоставления услуги, полученному в форме электронного документа, на Едином портале, Региональном портале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C6711" w:rsidRPr="00702238" w:rsidRDefault="005C6711" w:rsidP="000C6EF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IV. Формы контроля за исполнением </w:t>
      </w:r>
    </w:p>
    <w:p w:rsidR="005C6711" w:rsidRPr="00702238" w:rsidRDefault="005C6711" w:rsidP="000C6EF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b/>
          <w:bCs/>
          <w:spacing w:val="2"/>
          <w:sz w:val="24"/>
          <w:szCs w:val="24"/>
        </w:rPr>
        <w:t>административного регламента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положений Административного регламента.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Глава муниципального образования, иное уполномоченное лицо.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проводимыми, в том числе по жалобе заявителей, на своевременность, полноту и качество предоставления муниципальной услуги.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Решение о проведении внеплановой проверки принимает Глава муниципального образования.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02238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02238">
        <w:rPr>
          <w:rFonts w:ascii="Times New Roman" w:hAnsi="Times New Roman" w:cs="Times New Roman"/>
          <w:b/>
          <w:bCs/>
          <w:spacing w:val="2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5C6711" w:rsidRPr="00702238" w:rsidRDefault="005C6711" w:rsidP="000C6EF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5.1. Заявитель вправе обжаловать решения и действия (бездействие) органа местного самоуправления, предоставляющего муниципальную услугу (далее – органы, предоставляющие муниципальные услуги), должностных лиц органа, предоставляющего муниципальную услугу, муниципального служащего автономного округа в досудебном (внесудебном) порядке.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5.2. 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5.3. Жалоба должна содержать: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фамилию, имя, отчество (последнее –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доводы, 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оформленная в соответствии с законодательством Российской Федерации доверенность (для физических лиц);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Время приема жалоб соответствует времени приема заявителей, указанному в пункте 1.3.1 настоящего Административного регламента.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Жалоба в письменной форме может быть также направлена по почте.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5.6. С момента реализации технической возможности жалоба в электронном виде может быть подана заявителем посредством: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официального сайта органа, предоставляющего муниципальную услугу, в информационно-телекоммуникационной сети Интернет;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государственных информационных систем Региональный портал  и (или) Единый портал;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5.7. При подаче жалобы в электронном виде документы, указанные в пункте 5.4.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 xml:space="preserve">5.8.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главы муниципального образования, жалоба подается </w:t>
      </w:r>
      <w:r w:rsidRPr="00702238">
        <w:rPr>
          <w:lang w:eastAsia="en-US"/>
        </w:rPr>
        <w:t>непосредственно Главе муниципального образования, предоставляющего государственную услугу, и рассматривается им в порядке, установленным действующим законодательством, муниципальными правовыми актами.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5.9. В случае если жалоба подана заявителем в орган, в компетенцию которого не входит принятие решения по жалобе в соответствии с требованиями пункта 5.8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5.10.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5.11. Заявитель может обратиться с жалобой в том числе в следующих случаях: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нарушение срока регистрации запроса заявителя о предоставлении муниципальной услуги;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нарушение срока предоставления муниципальной услуги;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прием и рассмотрение жалоб в соответствии с требованиями настоящего раздела;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направление жалоб в уполномоченный на их рассмотрение орган в соответствии с пунктом 5.9 настоящего раздела.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5.14. 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В случае если жалоба была направлена способом, указанным в абзаце 3 пункта 5.6 настоящего Административного регламента, ответ заявителю направляется посредством  системы досудебного обжалования.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5.16. В ответе по результатам рассмотрения жалобы указываются: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фамилия, имя, отчество (последнее – при наличии) или наименование заявителя;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основания для принятия решения по жалобе;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принятое по жалобе решение;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сведения о порядке обжалования принятого по жалобе решения.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5.17.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5.18. Уполномоченный на рассмотрение жалобы орган отказывает в удовлетворении жалобы в следующих случаях: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5.19.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5.20. Уполномоченный на рассмотрение жалобы орган оставляет жалобу без ответа в следующих случаях: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в жалобе не указаны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238">
        <w:t>- 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6711" w:rsidRPr="00702238" w:rsidRDefault="005C6711" w:rsidP="000C6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497F98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Pr="00257907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Приложение № 1</w:t>
      </w:r>
    </w:p>
    <w:p w:rsidR="005C6711" w:rsidRPr="00257907" w:rsidRDefault="005C6711" w:rsidP="009B7866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 по предоставлению муниципальной услуги «</w:t>
      </w:r>
      <w:r w:rsidRPr="00257907">
        <w:rPr>
          <w:color w:val="000000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C6711" w:rsidRPr="00702238" w:rsidRDefault="005C6711" w:rsidP="000D038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C6711" w:rsidRPr="00702238" w:rsidRDefault="005C6711" w:rsidP="000D038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02238">
        <w:rPr>
          <w:b/>
          <w:bCs/>
          <w:color w:val="000000"/>
        </w:rPr>
        <w:t>Блок-схема предоставления муниципальной услуги</w:t>
      </w:r>
    </w:p>
    <w:p w:rsidR="005C6711" w:rsidRPr="00702238" w:rsidRDefault="005C6711" w:rsidP="000D038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02238">
        <w:rPr>
          <w:b/>
          <w:bCs/>
        </w:rPr>
        <w:t>«</w:t>
      </w:r>
      <w:r w:rsidRPr="00702238">
        <w:rPr>
          <w:b/>
          <w:bCs/>
          <w:color w:val="000000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left:0;text-align:left;margin-left:0;margin-top:13.8pt;width:311.5pt;height:21.45pt;z-index:251638272;visibility:visible;mso-position-horizontal:center;mso-position-horizontal-relative:margin">
            <v:textbox>
              <w:txbxContent>
                <w:p w:rsidR="005C6711" w:rsidRPr="00BE47C6" w:rsidRDefault="005C6711" w:rsidP="000D03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BE47C6">
                    <w:rPr>
                      <w:sz w:val="20"/>
                      <w:szCs w:val="20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  <w10:wrap anchorx="margin"/>
          </v:shape>
        </w:pict>
      </w:r>
    </w:p>
    <w:p w:rsidR="005C6711" w:rsidRPr="007A6354" w:rsidRDefault="005C6711" w:rsidP="000D038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8" o:spid="_x0000_s1027" type="#_x0000_t32" style="position:absolute;left:0;text-align:left;margin-left:358.45pt;margin-top:3.5pt;width:35.15pt;height:18.05pt;z-index:251646464;visibility:visible">
            <v:stroke endarrow="block"/>
          </v:shape>
        </w:pict>
      </w:r>
      <w:r>
        <w:rPr>
          <w:noProof/>
        </w:rPr>
        <w:pict>
          <v:shape id="AutoShape 57" o:spid="_x0000_s1028" type="#_x0000_t32" style="position:absolute;left:0;text-align:left;margin-left:274.35pt;margin-top:3.5pt;width:.6pt;height:18.1pt;z-index:251645440;visibility:visible">
            <v:stroke endarrow="block"/>
          </v:shape>
        </w:pict>
      </w:r>
      <w:r>
        <w:rPr>
          <w:noProof/>
        </w:rPr>
        <w:pict>
          <v:shape id="AutoShape 56" o:spid="_x0000_s1029" type="#_x0000_t32" style="position:absolute;left:0;text-align:left;margin-left:160.35pt;margin-top:3.5pt;width:0;height:18.05pt;z-index:251644416;visibility:visible">
            <v:stroke endarrow="block"/>
          </v:shape>
        </w:pict>
      </w:r>
      <w:r>
        <w:rPr>
          <w:noProof/>
        </w:rPr>
        <w:pict>
          <v:shape id="AutoShape 55" o:spid="_x0000_s1030" type="#_x0000_t32" style="position:absolute;left:0;text-align:left;margin-left:72.2pt;margin-top:3.5pt;width:16.7pt;height:18.05pt;flip:x;z-index:251643392;visibility:visible">
            <v:stroke endarrow="block"/>
          </v:shape>
        </w:pict>
      </w:r>
    </w:p>
    <w:p w:rsidR="005C6711" w:rsidRPr="00B80222" w:rsidRDefault="005C6711" w:rsidP="000D038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pict>
          <v:shape id="Text Box 51" o:spid="_x0000_s1031" type="#_x0000_t202" style="position:absolute;left:0;text-align:left;margin-left:11.4pt;margin-top:5.5pt;width:85.8pt;height:19.4pt;z-index:251639296;visibility:visible;mso-position-horizontal-relative:margin">
            <v:textbox>
              <w:txbxContent>
                <w:p w:rsidR="005C6711" w:rsidRPr="00BE47C6" w:rsidRDefault="005C6711" w:rsidP="000D0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2" o:spid="_x0000_s1032" type="#_x0000_t202" style="position:absolute;left:0;text-align:left;margin-left:115.4pt;margin-top:5.5pt;width:89.3pt;height:36.85pt;z-index:251640320;visibility:visible">
            <v:textbox>
              <w:txbxContent>
                <w:p w:rsidR="005C6711" w:rsidRPr="00BE47C6" w:rsidRDefault="005C6711" w:rsidP="000D03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По почте в адрес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3" o:spid="_x0000_s1033" type="#_x0000_t202" style="position:absolute;left:0;text-align:left;margin-left:234.6pt;margin-top:5.45pt;width:81.8pt;height:24.2pt;z-index:251641344;visibility:visible">
            <v:textbox>
              <w:txbxContent>
                <w:p w:rsidR="005C6711" w:rsidRPr="00BE47C6" w:rsidRDefault="005C6711" w:rsidP="000D03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" o:spid="_x0000_s1034" type="#_x0000_t202" style="position:absolute;left:0;text-align:left;margin-left:301.2pt;margin-top:5.05pt;width:118.1pt;height:36.9pt;z-index:251642368;visibility:visible;mso-position-horizontal:right;mso-position-horizontal-relative:margin">
            <v:textbox>
              <w:txbxContent>
                <w:p w:rsidR="005C6711" w:rsidRPr="00BE47C6" w:rsidRDefault="005C6711" w:rsidP="000D03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Единый, Региональный порталы</w:t>
                  </w:r>
                </w:p>
              </w:txbxContent>
            </v:textbox>
            <w10:wrap anchorx="margin"/>
          </v:shape>
        </w:pict>
      </w: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AutoShape 70" o:spid="_x0000_s1035" type="#_x0000_t32" style="position:absolute;left:0;text-align:left;margin-left:53.05pt;margin-top:5.05pt;width:111.65pt;height:84.15pt;z-index:251658752;visibility:visible">
            <v:stroke endarrow="block"/>
          </v:shape>
        </w:pict>
      </w:r>
      <w:r>
        <w:rPr>
          <w:noProof/>
        </w:rPr>
        <w:pict>
          <v:shape id="AutoShape 66" o:spid="_x0000_s1036" type="#_x0000_t32" style="position:absolute;left:0;text-align:left;margin-left:274.95pt;margin-top:13.6pt;width:0;height:26.1pt;z-index:251654656;visibility:visible">
            <v:stroke endarrow="block"/>
          </v:shape>
        </w:pict>
      </w:r>
    </w:p>
    <w:p w:rsidR="005C6711" w:rsidRPr="00A644AA" w:rsidRDefault="005C6711" w:rsidP="000D038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AutoShape 68" o:spid="_x0000_s1037" type="#_x0000_t32" style="position:absolute;left:0;text-align:left;margin-left:160.35pt;margin-top:10.15pt;width:57.6pt;height:13.45pt;z-index:251656704;visibility:visible">
            <v:stroke endarrow="block"/>
          </v:shape>
        </w:pict>
      </w:r>
      <w:r>
        <w:rPr>
          <w:noProof/>
        </w:rPr>
        <w:pict>
          <v:shape id="AutoShape 67" o:spid="_x0000_s1038" type="#_x0000_t32" style="position:absolute;left:0;text-align:left;margin-left:381.4pt;margin-top:10.15pt;width:26.3pt;height:13.45pt;flip:x;z-index:251655680;visibility:visible">
            <v:stroke endarrow="block"/>
          </v:shape>
        </w:pict>
      </w:r>
    </w:p>
    <w:p w:rsidR="005C6711" w:rsidRPr="00DF68A2" w:rsidRDefault="005C6711" w:rsidP="000D038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Text Box 59" o:spid="_x0000_s1039" type="#_x0000_t202" style="position:absolute;left:0;text-align:left;margin-left:1176.8pt;margin-top:7.5pt;width:337pt;height:20.5pt;z-index:251647488;visibility:visible;mso-position-horizontal:right;mso-position-horizontal-relative:margin">
            <v:textbox>
              <w:txbxContent>
                <w:p w:rsidR="005C6711" w:rsidRPr="009264AB" w:rsidRDefault="005C6711" w:rsidP="000D03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 заявления и прилагаемых к нему документов в Администрацию</w:t>
                  </w:r>
                </w:p>
              </w:txbxContent>
            </v:textbox>
            <w10:wrap anchorx="margin"/>
          </v:shape>
        </w:pict>
      </w:r>
    </w:p>
    <w:p w:rsidR="005C6711" w:rsidRPr="00DF68A2" w:rsidRDefault="005C6711" w:rsidP="000D0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AutoShape 69" o:spid="_x0000_s1040" type="#_x0000_t32" style="position:absolute;left:0;text-align:left;margin-left:293.1pt;margin-top:11.9pt;width:0;height:15pt;z-index:251657728;visibility:visible">
            <v:stroke endarrow="block"/>
          </v:shape>
        </w:pict>
      </w:r>
    </w:p>
    <w:p w:rsidR="005C6711" w:rsidRPr="00DF68A2" w:rsidRDefault="005C6711" w:rsidP="000D038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Text Box 60" o:spid="_x0000_s1041" type="#_x0000_t202" style="position:absolute;left:0;text-align:left;margin-left:164.7pt;margin-top:10.8pt;width:264.85pt;height:17.75pt;z-index:251648512;visibility:visible;mso-position-horizontal-relative:margin">
            <v:textbox>
              <w:txbxContent>
                <w:p w:rsidR="005C6711" w:rsidRPr="00485D0E" w:rsidRDefault="005C6711" w:rsidP="000D0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anchorx="margin"/>
          </v:shape>
        </w:pict>
      </w:r>
    </w:p>
    <w:p w:rsidR="005C6711" w:rsidRPr="00DF68A2" w:rsidRDefault="005C6711" w:rsidP="000D038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noProof/>
          <w:lang w:eastAsia="ru-RU"/>
        </w:rPr>
        <w:pict>
          <v:shape id="AutoShape 71" o:spid="_x0000_s1042" type="#_x0000_t32" style="position:absolute;left:0;text-align:left;margin-left:293.1pt;margin-top:12.45pt;width:0;height:20.05pt;z-index:251659776;visibility:visible">
            <v:stroke endarrow="block"/>
          </v:shape>
        </w:pict>
      </w:r>
    </w:p>
    <w:p w:rsidR="005C6711" w:rsidRPr="00DF68A2" w:rsidRDefault="005C6711" w:rsidP="000D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711" w:rsidRPr="00DF68A2" w:rsidRDefault="005C6711" w:rsidP="000D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Text Box 61" o:spid="_x0000_s1043" type="#_x0000_t202" style="position:absolute;left:0;text-align:left;margin-left:192.95pt;margin-top:.3pt;width:188.45pt;height:22.5pt;z-index:251649536;visibility:visible;mso-position-horizontal-relative:margin">
            <v:textbox>
              <w:txbxContent>
                <w:p w:rsidR="005C6711" w:rsidRPr="00485D0E" w:rsidRDefault="005C6711" w:rsidP="000D03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документов на комплектность</w:t>
                  </w:r>
                </w:p>
              </w:txbxContent>
            </v:textbox>
            <w10:wrap anchorx="margin"/>
          </v:shape>
        </w:pict>
      </w:r>
    </w:p>
    <w:p w:rsidR="005C6711" w:rsidRPr="00DF68A2" w:rsidRDefault="005C6711" w:rsidP="000D0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72" o:spid="_x0000_s1044" type="#_x0000_t32" style="position:absolute;left:0;text-align:left;margin-left:178.45pt;margin-top:7.5pt;width:35.8pt;height:17.35pt;flip:x;z-index:251660800;visibility:visible">
            <v:stroke endarrow="block"/>
          </v:shape>
        </w:pict>
      </w:r>
      <w:r>
        <w:rPr>
          <w:noProof/>
          <w:lang w:eastAsia="ru-RU"/>
        </w:rPr>
        <w:pict>
          <v:shape id="AutoShape 73" o:spid="_x0000_s1045" type="#_x0000_t32" style="position:absolute;left:0;text-align:left;margin-left:321.95pt;margin-top:6.7pt;width:41.3pt;height:17.35pt;z-index:251661824;visibility:visible">
            <v:stroke endarrow="block"/>
          </v:shape>
        </w:pict>
      </w:r>
    </w:p>
    <w:p w:rsidR="005C6711" w:rsidRPr="00DF68A2" w:rsidRDefault="005C6711" w:rsidP="000D03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Text Box 80" o:spid="_x0000_s1046" type="#_x0000_t202" style="position:absolute;margin-left:34.5pt;margin-top:214.55pt;width:319.45pt;height:20.05pt;z-index:251668992;visibility:visible">
            <v:textbox>
              <w:txbxContent>
                <w:p w:rsidR="005C6711" w:rsidRPr="0070155A" w:rsidRDefault="005C6711" w:rsidP="000D03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1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заявителю результата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88" o:spid="_x0000_s1047" type="#_x0000_t32" style="position:absolute;margin-left:228.6pt;margin-top:199.55pt;width:.65pt;height:15pt;z-index:251677184;visibility:visible">
            <v:stroke endarrow="block"/>
          </v:shape>
        </w:pict>
      </w:r>
      <w:r>
        <w:rPr>
          <w:noProof/>
          <w:lang w:eastAsia="ru-RU"/>
        </w:rPr>
        <w:pict>
          <v:shape id="AutoShape 87" o:spid="_x0000_s1048" type="#_x0000_t32" style="position:absolute;margin-left:107.15pt;margin-top:170.15pt;width:30.85pt;height:18.1pt;z-index:251676160;visibility:visible">
            <v:stroke endarrow="block"/>
          </v:shape>
        </w:pict>
      </w:r>
      <w:r>
        <w:rPr>
          <w:noProof/>
          <w:lang w:eastAsia="ru-RU"/>
        </w:rPr>
        <w:pict>
          <v:shape id="AutoShape 86" o:spid="_x0000_s1049" type="#_x0000_t32" style="position:absolute;margin-left:305pt;margin-top:160.05pt;width:24.4pt;height:10.1pt;flip:x;z-index:251675136;visibility:visible">
            <v:stroke endarrow="block"/>
          </v:shape>
        </w:pict>
      </w:r>
      <w:r>
        <w:rPr>
          <w:noProof/>
          <w:lang w:eastAsia="ru-RU"/>
        </w:rPr>
        <w:pict>
          <v:shape id="AutoShape 85" o:spid="_x0000_s1050" type="#_x0000_t32" style="position:absolute;margin-left:373.85pt;margin-top:115.65pt;width:0;height:15pt;z-index:251674112;visibility:visible">
            <v:stroke endarrow="block"/>
          </v:shape>
        </w:pict>
      </w:r>
      <w:r>
        <w:rPr>
          <w:noProof/>
          <w:lang w:eastAsia="ru-RU"/>
        </w:rPr>
        <w:pict>
          <v:shape id="AutoShape 84" o:spid="_x0000_s1051" type="#_x0000_t32" style="position:absolute;margin-left:34.5pt;margin-top:99.35pt;width:22.9pt;height:0;flip:x;z-index:251673088;visibility:visible">
            <v:stroke endarrow="block"/>
          </v:shape>
        </w:pict>
      </w:r>
      <w:r>
        <w:rPr>
          <w:noProof/>
          <w:lang w:eastAsia="ru-RU"/>
        </w:rPr>
        <w:pict>
          <v:shape id="AutoShape 83" o:spid="_x0000_s1052" type="#_x0000_t32" style="position:absolute;margin-left:18.25pt;margin-top:99.35pt;width:39.15pt;height:0;flip:x;z-index:251672064;visibility:visible"/>
        </w:pict>
      </w:r>
      <w:r>
        <w:rPr>
          <w:noProof/>
          <w:lang w:eastAsia="ru-RU"/>
        </w:rPr>
        <w:pict>
          <v:shape id="AutoShape 82" o:spid="_x0000_s1053" type="#_x0000_t32" style="position:absolute;margin-left:17pt;margin-top:31.3pt;width:1.25pt;height:102.5pt;flip:x;z-index:251671040;visibility:visible">
            <v:stroke endarrow="block"/>
          </v:shape>
        </w:pict>
      </w:r>
      <w:r>
        <w:rPr>
          <w:noProof/>
          <w:lang w:eastAsia="ru-RU"/>
        </w:rPr>
        <w:pict>
          <v:shape id="Text Box 81" o:spid="_x0000_s1054" type="#_x0000_t202" style="position:absolute;margin-left:-14.3pt;margin-top:133.8pt;width:121.45pt;height:44.4pt;z-index:251670016;visibility:visible">
            <v:textbox>
              <w:txbxContent>
                <w:p w:rsidR="005C6711" w:rsidRPr="00263D70" w:rsidRDefault="005C6711" w:rsidP="000D0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3D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79" o:spid="_x0000_s1055" type="#_x0000_t202" style="position:absolute;margin-left:138pt;margin-top:170.15pt;width:285.2pt;height:29.4pt;z-index:251667968;visibility:visible">
            <v:textbox>
              <w:txbxContent>
                <w:p w:rsidR="005C6711" w:rsidRPr="0070155A" w:rsidRDefault="005C6711" w:rsidP="000D0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1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муниципальной услуги или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2" o:spid="_x0000_s1056" type="#_x0000_t202" style="position:absolute;margin-left:0;margin-top:8.35pt;width:213.8pt;height:22.55pt;z-index:251650560;visibility:visible;mso-position-horizontal:left;mso-position-horizontal-relative:margin">
            <v:textbox>
              <w:txbxContent>
                <w:p w:rsidR="005C6711" w:rsidRPr="00485D0E" w:rsidRDefault="005C6711" w:rsidP="000D03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представлены не в полном объеме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Text Box 78" o:spid="_x0000_s1057" type="#_x0000_t202" style="position:absolute;margin-left:261.4pt;margin-top:130.65pt;width:180.6pt;height:29.4pt;z-index:251666944;visibility:visible">
            <v:textbox>
              <w:txbxContent>
                <w:p w:rsidR="005C6711" w:rsidRPr="00401A9E" w:rsidRDefault="005C6711" w:rsidP="000D038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1A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сведений об имуществе, включенном в Перечень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4" o:spid="_x0000_s1058" type="#_x0000_t202" style="position:absolute;margin-left:57.4pt;margin-top:82.8pt;width:195.05pt;height:32.4pt;z-index:251652608;visibility:visible">
            <v:textbox>
              <w:txbxContent>
                <w:p w:rsidR="005C6711" w:rsidRPr="0076143D" w:rsidRDefault="005C6711" w:rsidP="000D03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5" o:spid="_x0000_s1059" type="#_x0000_t202" style="position:absolute;margin-left:630.8pt;margin-top:82.8pt;width:200.5pt;height:32.4pt;z-index:251653632;visibility:visible;mso-position-horizontal:right;mso-position-horizontal-relative:margin">
            <v:textbox>
              <w:txbxContent>
                <w:p w:rsidR="005C6711" w:rsidRPr="0076143D" w:rsidRDefault="005C6711" w:rsidP="000D03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Оснований для отказа в предоставлении муниципальной услуги не имеется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AutoShape 76" o:spid="_x0000_s1060" type="#_x0000_t32" style="position:absolute;margin-left:234.6pt;margin-top:64pt;width:21.65pt;height:18.8pt;flip:x;z-index:251664896;visibility:visible">
            <v:stroke endarrow="block"/>
          </v:shape>
        </w:pict>
      </w:r>
      <w:r>
        <w:rPr>
          <w:noProof/>
          <w:lang w:eastAsia="ru-RU"/>
        </w:rPr>
        <w:pict>
          <v:shape id="AutoShape 77" o:spid="_x0000_s1061" type="#_x0000_t32" style="position:absolute;margin-left:366.5pt;margin-top:64pt;width:38.05pt;height:18.8pt;z-index:251665920;visibility:visible">
            <v:stroke endarrow="block"/>
          </v:shape>
        </w:pict>
      </w:r>
      <w:r>
        <w:rPr>
          <w:noProof/>
          <w:lang w:eastAsia="ru-RU"/>
        </w:rPr>
        <w:pict>
          <v:shape id="Text Box 74" o:spid="_x0000_s1062" type="#_x0000_t202" style="position:absolute;margin-left:800.4pt;margin-top:42.55pt;width:242.9pt;height:21.9pt;z-index:251662848;visibility:visible;mso-position-horizontal:right;mso-position-horizontal-relative:margin">
            <v:textbox>
              <w:txbxContent>
                <w:p w:rsidR="005C6711" w:rsidRPr="009264AB" w:rsidRDefault="005C6711" w:rsidP="000D03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4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документов на полноту и достоверность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AutoShape 75" o:spid="_x0000_s1063" type="#_x0000_t32" style="position:absolute;margin-left:393.6pt;margin-top:30.5pt;width:0;height:12.05pt;z-index:251663872;visibility:visible">
            <v:stroke endarrow="block"/>
          </v:shape>
        </w:pict>
      </w:r>
      <w:r>
        <w:rPr>
          <w:noProof/>
          <w:lang w:eastAsia="ru-RU"/>
        </w:rPr>
        <w:pict>
          <v:shape id="Text Box 63" o:spid="_x0000_s1064" type="#_x0000_t202" style="position:absolute;margin-left:553pt;margin-top:7.95pt;width:181.05pt;height:22.55pt;z-index:251651584;visibility:visible;mso-position-horizontal:right;mso-position-horizontal-relative:margin">
            <v:textbox>
              <w:txbxContent>
                <w:p w:rsidR="005C6711" w:rsidRPr="00485D0E" w:rsidRDefault="005C6711" w:rsidP="000D03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поданы в полном объеме</w:t>
                  </w:r>
                </w:p>
              </w:txbxContent>
            </v:textbox>
            <w10:wrap anchorx="margin"/>
          </v:shape>
        </w:pict>
      </w: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</w:p>
    <w:p w:rsidR="005C6711" w:rsidRPr="00257907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Приложение № 2</w:t>
      </w:r>
    </w:p>
    <w:p w:rsidR="005C6711" w:rsidRPr="00257907" w:rsidRDefault="005C6711" w:rsidP="000D0389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 по предоставлению муниципальной услуги «</w:t>
      </w:r>
      <w:r w:rsidRPr="00257907">
        <w:rPr>
          <w:color w:val="000000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6711" w:rsidRPr="009A04F8" w:rsidRDefault="005C6711" w:rsidP="009A04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C6711" w:rsidRDefault="005C6711" w:rsidP="009A04F8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9A04F8" w:rsidRDefault="005C6711" w:rsidP="009A04F8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9A04F8">
        <w:rPr>
          <w:rFonts w:ascii="Times New Roman" w:hAnsi="Times New Roman" w:cs="Times New Roman"/>
        </w:rPr>
        <w:t>(ФОРМА)</w:t>
      </w:r>
    </w:p>
    <w:p w:rsidR="005C6711" w:rsidRPr="009A04F8" w:rsidRDefault="005C6711" w:rsidP="009A04F8">
      <w:pPr>
        <w:tabs>
          <w:tab w:val="left" w:pos="142"/>
          <w:tab w:val="left" w:pos="284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9A04F8">
        <w:rPr>
          <w:rFonts w:ascii="Times New Roman" w:hAnsi="Times New Roman" w:cs="Times New Roman"/>
        </w:rPr>
        <w:t>(на бланке Администрации)</w:t>
      </w:r>
      <w:r w:rsidRPr="009A04F8">
        <w:rPr>
          <w:rFonts w:ascii="Times New Roman" w:hAnsi="Times New Roman" w:cs="Times New Roman"/>
        </w:rPr>
        <w:tab/>
      </w:r>
    </w:p>
    <w:p w:rsidR="005C6711" w:rsidRPr="009A04F8" w:rsidRDefault="005C6711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9A04F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9A04F8">
        <w:rPr>
          <w:rFonts w:ascii="Times New Roman" w:hAnsi="Times New Roman" w:cs="Times New Roman"/>
          <w:i/>
          <w:iCs/>
        </w:rPr>
        <w:t>Наименование и адрес заявителя</w:t>
      </w:r>
    </w:p>
    <w:tbl>
      <w:tblPr>
        <w:tblW w:w="9654" w:type="dxa"/>
        <w:tblInd w:w="2" w:type="dxa"/>
        <w:tblLayout w:type="fixed"/>
        <w:tblLook w:val="00A0"/>
      </w:tblPr>
      <w:tblGrid>
        <w:gridCol w:w="591"/>
        <w:gridCol w:w="1976"/>
        <w:gridCol w:w="2012"/>
        <w:gridCol w:w="1248"/>
        <w:gridCol w:w="2392"/>
        <w:gridCol w:w="1435"/>
      </w:tblGrid>
      <w:tr w:rsidR="005C6711" w:rsidRPr="00895E4F">
        <w:trPr>
          <w:trHeight w:val="16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711" w:rsidRPr="00895E4F" w:rsidRDefault="005C6711" w:rsidP="009A04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E4F">
              <w:rPr>
                <w:rFonts w:ascii="Times New Roman" w:hAnsi="Times New Roman" w:cs="Times New Roman"/>
              </w:rPr>
              <w:t xml:space="preserve">Перечень </w:t>
            </w:r>
            <w:r w:rsidRPr="00895E4F">
              <w:rPr>
                <w:rFonts w:ascii="Times New Roman" w:hAnsi="Times New Roman" w:cs="Times New Roman"/>
              </w:rPr>
              <w:br/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5C6711" w:rsidRPr="00895E4F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E4F">
              <w:rPr>
                <w:rFonts w:ascii="Times New Roman" w:hAnsi="Times New Roman" w:cs="Times New Roman"/>
              </w:rPr>
              <w:t>(по состоянию на ________)</w:t>
            </w:r>
          </w:p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711" w:rsidRPr="00895E4F">
        <w:trPr>
          <w:trHeight w:val="144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позиции перечня имущества, утвержденного постановлением от ______ № _____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Наименование и характеристики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Площадь объекта, кв.м.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Сведения об обременении</w:t>
            </w:r>
          </w:p>
        </w:tc>
      </w:tr>
      <w:tr w:rsidR="005C6711" w:rsidRPr="00895E4F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711" w:rsidRPr="00895E4F" w:rsidRDefault="005C6711" w:rsidP="009A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711" w:rsidRPr="009A04F8" w:rsidRDefault="005C6711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9A04F8" w:rsidRDefault="005C6711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9A04F8" w:rsidRDefault="005C6711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CC46D7" w:rsidRDefault="005C6711" w:rsidP="00CC46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519"/>
        <w:gridCol w:w="1920"/>
        <w:gridCol w:w="519"/>
        <w:gridCol w:w="2954"/>
      </w:tblGrid>
      <w:tr w:rsidR="005C6711" w:rsidRPr="00895E4F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711" w:rsidRPr="00895E4F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4F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4F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5C6711" w:rsidRPr="00895E4F" w:rsidRDefault="005C6711" w:rsidP="006B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4F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5C6711" w:rsidRPr="009A04F8" w:rsidRDefault="005C6711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9A04F8" w:rsidRDefault="005C6711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9A04F8" w:rsidRDefault="005C6711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9A04F8" w:rsidRDefault="005C6711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9A04F8" w:rsidRDefault="005C6711" w:rsidP="009A04F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EE2300" w:rsidRDefault="005C6711" w:rsidP="009A04F8">
      <w:pPr>
        <w:tabs>
          <w:tab w:val="left" w:pos="142"/>
          <w:tab w:val="left" w:pos="284"/>
        </w:tabs>
        <w:rPr>
          <w:sz w:val="24"/>
          <w:szCs w:val="24"/>
        </w:rPr>
      </w:pPr>
    </w:p>
    <w:p w:rsidR="005C6711" w:rsidRPr="00EE2300" w:rsidRDefault="005C6711" w:rsidP="009A04F8">
      <w:pPr>
        <w:tabs>
          <w:tab w:val="left" w:pos="142"/>
          <w:tab w:val="left" w:pos="284"/>
        </w:tabs>
        <w:rPr>
          <w:sz w:val="24"/>
          <w:szCs w:val="24"/>
        </w:rPr>
      </w:pPr>
    </w:p>
    <w:p w:rsidR="005C6711" w:rsidRPr="00EE2300" w:rsidRDefault="005C6711" w:rsidP="009A04F8">
      <w:pPr>
        <w:tabs>
          <w:tab w:val="left" w:pos="142"/>
          <w:tab w:val="left" w:pos="284"/>
        </w:tabs>
        <w:rPr>
          <w:sz w:val="24"/>
          <w:szCs w:val="24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lang w:eastAsia="en-US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lang w:eastAsia="en-US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lang w:eastAsia="en-US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lang w:eastAsia="en-US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lang w:eastAsia="en-US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lang w:eastAsia="en-US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lang w:eastAsia="en-US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lang w:eastAsia="en-US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Calibri" w:hAnsi="Calibri" w:cs="Calibri"/>
          <w:lang w:eastAsia="en-US"/>
        </w:rPr>
      </w:pPr>
    </w:p>
    <w:p w:rsidR="005C6711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</w:pPr>
    </w:p>
    <w:p w:rsidR="005C6711" w:rsidRPr="00257907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Приложение № 3</w:t>
      </w:r>
    </w:p>
    <w:p w:rsidR="005C6711" w:rsidRPr="00257907" w:rsidRDefault="005C6711" w:rsidP="009A04F8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 по предоставлению муниципальной услуги «</w:t>
      </w:r>
      <w:r w:rsidRPr="00257907">
        <w:rPr>
          <w:color w:val="000000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6711" w:rsidRDefault="005C6711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Default="005C6711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Default="005C6711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CC46D7" w:rsidRDefault="005C6711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(ФОРМА)</w:t>
      </w:r>
    </w:p>
    <w:p w:rsidR="005C6711" w:rsidRPr="00CC46D7" w:rsidRDefault="005C6711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CC46D7">
        <w:rPr>
          <w:rFonts w:ascii="Times New Roman" w:hAnsi="Times New Roman" w:cs="Times New Roman"/>
        </w:rPr>
        <w:t>(на бланке Администрации</w:t>
      </w:r>
      <w:r w:rsidRPr="00CC46D7">
        <w:rPr>
          <w:rFonts w:ascii="Times New Roman" w:hAnsi="Times New Roman" w:cs="Times New Roman"/>
          <w:i/>
          <w:iCs/>
        </w:rPr>
        <w:t>)</w:t>
      </w:r>
    </w:p>
    <w:p w:rsidR="005C6711" w:rsidRPr="00CC46D7" w:rsidRDefault="005C6711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CC46D7" w:rsidRDefault="005C6711" w:rsidP="00CC46D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C46D7">
        <w:rPr>
          <w:rFonts w:ascii="Times New Roman" w:hAnsi="Times New Roman" w:cs="Times New Roman"/>
          <w:i/>
          <w:iCs/>
        </w:rPr>
        <w:t>Наименование и адрес заявителя</w:t>
      </w:r>
    </w:p>
    <w:p w:rsidR="005C6711" w:rsidRPr="00CC46D7" w:rsidRDefault="005C6711" w:rsidP="00CC46D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C6711" w:rsidRPr="00CC46D7" w:rsidRDefault="005C6711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CC46D7" w:rsidRDefault="005C6711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C6711" w:rsidRPr="00CC46D7" w:rsidRDefault="005C6711" w:rsidP="00CC4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6D7">
        <w:rPr>
          <w:rFonts w:ascii="Times New Roman" w:hAnsi="Times New Roman" w:cs="Times New Roman"/>
          <w:b/>
          <w:bCs/>
        </w:rPr>
        <w:t>РЕШЕНИЕ</w:t>
      </w:r>
    </w:p>
    <w:p w:rsidR="005C6711" w:rsidRPr="00CC46D7" w:rsidRDefault="005C6711" w:rsidP="00CC4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6D7">
        <w:rPr>
          <w:rFonts w:ascii="Times New Roman" w:hAnsi="Times New Roman" w:cs="Times New Roman"/>
          <w:b/>
          <w:bCs/>
        </w:rPr>
        <w:t xml:space="preserve">об отказе в предоставлении муниципальной услуги </w:t>
      </w:r>
    </w:p>
    <w:p w:rsidR="005C6711" w:rsidRPr="00CC46D7" w:rsidRDefault="005C6711" w:rsidP="00CC46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6D7">
        <w:rPr>
          <w:rFonts w:ascii="Times New Roman" w:hAnsi="Times New Roman" w:cs="Times New Roman"/>
          <w:b/>
          <w:bCs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6711" w:rsidRPr="00CC46D7" w:rsidRDefault="005C6711" w:rsidP="00CC46D7">
      <w:pPr>
        <w:tabs>
          <w:tab w:val="left" w:pos="142"/>
          <w:tab w:val="left" w:pos="28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6711" w:rsidRPr="00CC46D7" w:rsidRDefault="005C6711" w:rsidP="00CC46D7">
      <w:pPr>
        <w:tabs>
          <w:tab w:val="left" w:pos="142"/>
          <w:tab w:val="left" w:pos="28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6711" w:rsidRPr="00CC46D7" w:rsidRDefault="005C6711" w:rsidP="00CC46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CC46D7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Pr="0025790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Понежукайское селькое поселение</w:t>
      </w:r>
      <w:r w:rsidRPr="00257907">
        <w:rPr>
          <w:rFonts w:ascii="Times New Roman" w:hAnsi="Times New Roman" w:cs="Times New Roman"/>
        </w:rPr>
        <w:t>»</w:t>
      </w:r>
      <w:r w:rsidRPr="00CC46D7">
        <w:rPr>
          <w:rFonts w:ascii="Times New Roman" w:hAnsi="Times New Roman" w:cs="Times New Roman"/>
        </w:rPr>
        <w:t xml:space="preserve">, рассмотрев Ваше заявление о предоставлении сведений об объектах имущества, включенных в перечень муниципального имущества, предназначенного для </w:t>
      </w:r>
      <w:r>
        <w:rPr>
          <w:rFonts w:ascii="Times New Roman" w:hAnsi="Times New Roman" w:cs="Times New Roman"/>
        </w:rPr>
        <w:t>предоставления во владение</w:t>
      </w:r>
      <w:r w:rsidRPr="00CC46D7">
        <w:rPr>
          <w:rFonts w:ascii="Times New Roman" w:hAnsi="Times New Roman" w:cs="Times New Roman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 ________ от «__» _________</w:t>
      </w:r>
      <w:r w:rsidRPr="00CC46D7">
        <w:rPr>
          <w:rFonts w:ascii="Times New Roman" w:hAnsi="Times New Roman" w:cs="Times New Roman"/>
        </w:rPr>
        <w:t xml:space="preserve"> 20__ г. сообщает об отказ</w:t>
      </w:r>
      <w:r>
        <w:rPr>
          <w:rFonts w:ascii="Times New Roman" w:hAnsi="Times New Roman" w:cs="Times New Roman"/>
        </w:rPr>
        <w:t>е</w:t>
      </w:r>
      <w:r w:rsidRPr="00CC46D7">
        <w:rPr>
          <w:rFonts w:ascii="Times New Roman" w:hAnsi="Times New Roman" w:cs="Times New Roman"/>
        </w:rPr>
        <w:t xml:space="preserve"> в предоставлении муниципальной услуги в связ</w:t>
      </w:r>
      <w:r>
        <w:rPr>
          <w:rFonts w:ascii="Times New Roman" w:hAnsi="Times New Roman" w:cs="Times New Roman"/>
        </w:rPr>
        <w:t>и _______________</w:t>
      </w:r>
      <w:r w:rsidRPr="00CC46D7">
        <w:rPr>
          <w:rFonts w:ascii="Times New Roman" w:hAnsi="Times New Roman" w:cs="Times New Roman"/>
        </w:rPr>
        <w:t xml:space="preserve"> </w:t>
      </w:r>
      <w:r w:rsidRPr="00CC46D7">
        <w:rPr>
          <w:rFonts w:ascii="Times New Roman" w:hAnsi="Times New Roman" w:cs="Times New Roman"/>
          <w:i/>
          <w:iCs/>
        </w:rPr>
        <w:t>(указывается мотивированные причины отказа).</w:t>
      </w:r>
    </w:p>
    <w:p w:rsidR="005C6711" w:rsidRPr="00CC46D7" w:rsidRDefault="005C6711" w:rsidP="00CC46D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C6711" w:rsidRPr="00CC46D7" w:rsidRDefault="005C6711" w:rsidP="00CC46D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C6711" w:rsidRPr="00CC46D7" w:rsidRDefault="005C6711" w:rsidP="00CC46D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C6711" w:rsidRPr="00CC46D7" w:rsidRDefault="005C6711" w:rsidP="00CC46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519"/>
        <w:gridCol w:w="1920"/>
        <w:gridCol w:w="519"/>
        <w:gridCol w:w="2954"/>
      </w:tblGrid>
      <w:tr w:rsidR="005C6711" w:rsidRPr="00895E4F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711" w:rsidRPr="00895E4F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4F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4F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5C6711" w:rsidRPr="00895E4F" w:rsidRDefault="005C6711" w:rsidP="00CC46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5E4F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5C6711" w:rsidRPr="00CC46D7" w:rsidRDefault="005C6711" w:rsidP="00CC46D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br w:type="page"/>
      </w:r>
    </w:p>
    <w:p w:rsidR="005C6711" w:rsidRPr="00257907" w:rsidRDefault="005C6711" w:rsidP="00577944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Приложение № 4</w:t>
      </w:r>
    </w:p>
    <w:p w:rsidR="005C6711" w:rsidRPr="00257907" w:rsidRDefault="005C6711" w:rsidP="00577944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 по предоставлению муниципальной услуги «</w:t>
      </w:r>
      <w:r w:rsidRPr="00257907">
        <w:rPr>
          <w:color w:val="000000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6711" w:rsidRDefault="005C6711" w:rsidP="00577944">
      <w:pPr>
        <w:pStyle w:val="NormalWeb"/>
        <w:shd w:val="clear" w:color="auto" w:fill="FFFFFF"/>
        <w:spacing w:before="0" w:beforeAutospacing="0" w:after="0" w:afterAutospacing="0"/>
      </w:pPr>
    </w:p>
    <w:p w:rsidR="005C6711" w:rsidRDefault="005C6711" w:rsidP="0057794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577944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</w:p>
    <w:p w:rsidR="005C6711" w:rsidRDefault="005C6711" w:rsidP="0057794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sz w:val="24"/>
          <w:szCs w:val="24"/>
        </w:rPr>
        <w:t>ДЛЯ ИНДИВИДУАЛЬНЫХ ПРЕДПРИНИМАТЕЛЕЙ)</w:t>
      </w:r>
    </w:p>
    <w:p w:rsidR="005C6711" w:rsidRPr="00577944" w:rsidRDefault="005C6711" w:rsidP="00577944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11" w:rsidRDefault="005C6711" w:rsidP="00497F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577944">
        <w:rPr>
          <w:rFonts w:ascii="Times New Roman" w:hAnsi="Times New Roman" w:cs="Times New Roman"/>
          <w:u w:val="single"/>
        </w:rPr>
        <w:t>Администрация муни</w:t>
      </w:r>
      <w:r>
        <w:rPr>
          <w:rFonts w:ascii="Times New Roman" w:hAnsi="Times New Roman" w:cs="Times New Roman"/>
          <w:u w:val="single"/>
        </w:rPr>
        <w:t xml:space="preserve">ципального </w:t>
      </w:r>
      <w:r w:rsidRPr="00577944">
        <w:rPr>
          <w:rFonts w:ascii="Times New Roman" w:hAnsi="Times New Roman" w:cs="Times New Roman"/>
          <w:u w:val="single"/>
        </w:rPr>
        <w:t xml:space="preserve">образования </w:t>
      </w:r>
    </w:p>
    <w:p w:rsidR="005C6711" w:rsidRPr="00577944" w:rsidRDefault="005C6711" w:rsidP="002579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«Понежукайское сельское поселение</w:t>
      </w:r>
      <w:r w:rsidRPr="00257907">
        <w:rPr>
          <w:rFonts w:ascii="Times New Roman" w:hAnsi="Times New Roman" w:cs="Times New Roman"/>
          <w:u w:val="single"/>
        </w:rPr>
        <w:t>»</w:t>
      </w:r>
    </w:p>
    <w:p w:rsidR="005C6711" w:rsidRPr="006B3E79" w:rsidRDefault="005C6711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Данные заявителя (представителя заявителя) </w:t>
      </w:r>
    </w:p>
    <w:tbl>
      <w:tblPr>
        <w:tblW w:w="96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1"/>
      </w:tblGrid>
      <w:tr w:rsidR="005C6711" w:rsidRPr="00895E4F">
        <w:tc>
          <w:tcPr>
            <w:tcW w:w="4536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10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4536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10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4536" w:type="dxa"/>
          </w:tcPr>
          <w:p w:rsidR="005C6711" w:rsidRPr="00895E4F" w:rsidRDefault="005C6711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10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4536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10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4536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ОГРНИП (для ИП)</w:t>
            </w:r>
          </w:p>
        </w:tc>
        <w:tc>
          <w:tcPr>
            <w:tcW w:w="510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4536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ИНН (для ИП)</w:t>
            </w:r>
          </w:p>
        </w:tc>
        <w:tc>
          <w:tcPr>
            <w:tcW w:w="510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11" w:rsidRPr="006B3E79" w:rsidRDefault="005C6711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    Документ, удостоверяющий личность заявителя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5C6711" w:rsidRPr="00895E4F">
        <w:tc>
          <w:tcPr>
            <w:tcW w:w="107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7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7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</w:rPr>
        <w:t xml:space="preserve">      </w:t>
      </w:r>
    </w:p>
    <w:p w:rsidR="005C6711" w:rsidRPr="006B3E79" w:rsidRDefault="005C6711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  Адрес места жительства заявителя</w:t>
      </w:r>
      <w:r>
        <w:rPr>
          <w:rFonts w:ascii="Times New Roman" w:hAnsi="Times New Roman" w:cs="Times New Roman"/>
        </w:rPr>
        <w:t xml:space="preserve"> </w:t>
      </w:r>
      <w:r w:rsidRPr="0057794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577944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 xml:space="preserve"> </w:t>
      </w:r>
      <w:r w:rsidRPr="00577944">
        <w:rPr>
          <w:rFonts w:ascii="Times New Roman" w:hAnsi="Times New Roman" w:cs="Times New Roman"/>
        </w:rPr>
        <w:t xml:space="preserve">заявителя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5C6711" w:rsidRPr="00895E4F">
        <w:tc>
          <w:tcPr>
            <w:tcW w:w="1474" w:type="dxa"/>
            <w:vMerge w:val="restart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5C6711" w:rsidRPr="00895E4F">
        <w:tc>
          <w:tcPr>
            <w:tcW w:w="1474" w:type="dxa"/>
            <w:vMerge/>
          </w:tcPr>
          <w:p w:rsidR="005C6711" w:rsidRPr="00895E4F" w:rsidRDefault="005C6711" w:rsidP="00577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5C6711" w:rsidRDefault="005C6711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11" w:rsidRPr="006B3E79" w:rsidRDefault="005C6711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784"/>
      <w:bookmarkEnd w:id="1"/>
      <w:r w:rsidRPr="00577944">
        <w:rPr>
          <w:rFonts w:ascii="Times New Roman" w:hAnsi="Times New Roman" w:cs="Times New Roman"/>
        </w:rPr>
        <w:t xml:space="preserve">               Данные представителя 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1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5C6711" w:rsidRPr="00895E4F">
        <w:tc>
          <w:tcPr>
            <w:tcW w:w="2154" w:type="dxa"/>
          </w:tcPr>
          <w:p w:rsidR="005C6711" w:rsidRPr="00895E4F" w:rsidRDefault="005C6711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5C6711" w:rsidRPr="00895E4F" w:rsidRDefault="005C6711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2154" w:type="dxa"/>
          </w:tcPr>
          <w:p w:rsidR="005C6711" w:rsidRPr="00895E4F" w:rsidRDefault="005C6711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5C6711" w:rsidRPr="00895E4F" w:rsidRDefault="005C6711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2154" w:type="dxa"/>
          </w:tcPr>
          <w:p w:rsidR="005C6711" w:rsidRPr="00895E4F" w:rsidRDefault="005C6711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r w:rsidRPr="00895E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7483" w:type="dxa"/>
          </w:tcPr>
          <w:p w:rsidR="005C6711" w:rsidRPr="00895E4F" w:rsidRDefault="005C6711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2154" w:type="dxa"/>
          </w:tcPr>
          <w:p w:rsidR="005C6711" w:rsidRPr="00895E4F" w:rsidRDefault="005C6711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5C6711" w:rsidRPr="00895E4F" w:rsidRDefault="005C6711" w:rsidP="006B3E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11" w:rsidRPr="006B3E79" w:rsidRDefault="005C6711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    Документ, удостоверяющий личность представителя(уполномоченного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5C6711" w:rsidRPr="00895E4F">
        <w:tc>
          <w:tcPr>
            <w:tcW w:w="107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7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7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6B3E79" w:rsidRDefault="005C6711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  Адрес регистрации представителя 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3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6B3E79" w:rsidRDefault="005C6711" w:rsidP="006B3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  Адрес места жительства представителя (уполномоченного лица)</w:t>
      </w:r>
      <w:r w:rsidRPr="00577944">
        <w:rPr>
          <w:rFonts w:ascii="Times New Roman" w:hAnsi="Times New Roman" w:cs="Times New Roman"/>
          <w:vertAlign w:val="superscript"/>
        </w:rPr>
        <w:footnoteReference w:id="4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6B3E79" w:rsidRDefault="005C6711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5C6711" w:rsidRPr="00895E4F">
        <w:tc>
          <w:tcPr>
            <w:tcW w:w="1474" w:type="dxa"/>
            <w:vMerge w:val="restart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5C6711" w:rsidRPr="00895E4F">
        <w:tc>
          <w:tcPr>
            <w:tcW w:w="1474" w:type="dxa"/>
            <w:vMerge/>
          </w:tcPr>
          <w:p w:rsidR="005C6711" w:rsidRPr="00895E4F" w:rsidRDefault="005C6711" w:rsidP="00577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5C6711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sz w:val="24"/>
          <w:szCs w:val="24"/>
        </w:rPr>
        <w:t>ЗАЯВЛЕНИЕ</w:t>
      </w:r>
    </w:p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944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об объектах имущества, включенных в </w:t>
      </w:r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муниципального имущества </w:t>
      </w:r>
      <w:r w:rsidRPr="005779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579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Понежукайское сельское поселение</w:t>
      </w:r>
      <w:r w:rsidRPr="00257907">
        <w:rPr>
          <w:rFonts w:ascii="Times New Roman" w:hAnsi="Times New Roman" w:cs="Times New Roman"/>
          <w:sz w:val="24"/>
          <w:szCs w:val="24"/>
        </w:rPr>
        <w:t>»</w:t>
      </w:r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6711" w:rsidRPr="00577944" w:rsidRDefault="005C6711" w:rsidP="00497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Вышеуказанные сведен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прошу предоставить в _  </w:t>
      </w:r>
      <w:r w:rsidRPr="00577944">
        <w:rPr>
          <w:rFonts w:ascii="Times New Roman" w:hAnsi="Times New Roman" w:cs="Times New Roman"/>
          <w:sz w:val="24"/>
          <w:szCs w:val="24"/>
          <w:shd w:val="clear" w:color="auto" w:fill="FFFFFF"/>
        </w:rPr>
        <w:t>экземпляре (ах).</w:t>
      </w:r>
    </w:p>
    <w:p w:rsidR="005C6711" w:rsidRPr="00577944" w:rsidRDefault="005C6711" w:rsidP="00C95E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5C6711" w:rsidRPr="00895E4F">
        <w:tc>
          <w:tcPr>
            <w:tcW w:w="456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456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456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8" w:type="dxa"/>
          </w:tcPr>
          <w:p w:rsidR="005C6711" w:rsidRPr="00895E4F" w:rsidRDefault="005C6711" w:rsidP="00577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C95E0F" w:rsidRDefault="005C6711" w:rsidP="00C95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8953"/>
      </w:tblGrid>
      <w:tr w:rsidR="005C6711" w:rsidRPr="00895E4F">
        <w:tc>
          <w:tcPr>
            <w:tcW w:w="534" w:type="dxa"/>
          </w:tcPr>
          <w:p w:rsidR="005C6711" w:rsidRPr="00895E4F" w:rsidRDefault="005C6711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11" w:rsidRPr="00895E4F" w:rsidRDefault="005C6711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</w:tcPr>
          <w:p w:rsidR="005C6711" w:rsidRPr="00895E4F" w:rsidRDefault="005C6711" w:rsidP="00C9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выдать на руки при личной явке в администрацию муниципального образования Азовское</w:t>
            </w:r>
          </w:p>
        </w:tc>
      </w:tr>
      <w:tr w:rsidR="005C6711" w:rsidRPr="00895E4F">
        <w:tc>
          <w:tcPr>
            <w:tcW w:w="534" w:type="dxa"/>
          </w:tcPr>
          <w:p w:rsidR="005C6711" w:rsidRPr="00895E4F" w:rsidRDefault="005C6711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11" w:rsidRPr="00895E4F" w:rsidRDefault="005C6711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</w:tcPr>
          <w:p w:rsidR="005C6711" w:rsidRPr="00895E4F" w:rsidRDefault="005C6711" w:rsidP="00577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5C6711" w:rsidRPr="00895E4F">
        <w:tc>
          <w:tcPr>
            <w:tcW w:w="534" w:type="dxa"/>
          </w:tcPr>
          <w:p w:rsidR="005C6711" w:rsidRPr="00895E4F" w:rsidRDefault="005C6711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11" w:rsidRPr="00895E4F" w:rsidRDefault="005C6711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</w:tcPr>
          <w:p w:rsidR="005C6711" w:rsidRPr="00895E4F" w:rsidRDefault="005C6711" w:rsidP="00C95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выдать на руки при личной явке в МФЦ</w:t>
            </w:r>
          </w:p>
        </w:tc>
      </w:tr>
      <w:tr w:rsidR="005C6711" w:rsidRPr="00895E4F">
        <w:tc>
          <w:tcPr>
            <w:tcW w:w="534" w:type="dxa"/>
          </w:tcPr>
          <w:p w:rsidR="005C6711" w:rsidRPr="00895E4F" w:rsidRDefault="005C6711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11" w:rsidRPr="00895E4F" w:rsidRDefault="005C6711" w:rsidP="0057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</w:tcPr>
          <w:p w:rsidR="005C6711" w:rsidRPr="00895E4F" w:rsidRDefault="005C6711" w:rsidP="00257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Портале государственных и муниципальных услуг (функций) / Едином портале государственных и муниципальных услуг (функций)</w:t>
            </w:r>
          </w:p>
        </w:tc>
      </w:tr>
    </w:tbl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____________________    ___________________________________</w:t>
      </w:r>
    </w:p>
    <w:p w:rsidR="005C6711" w:rsidRPr="00577944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7794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577944">
        <w:rPr>
          <w:rFonts w:ascii="Times New Roman" w:hAnsi="Times New Roman" w:cs="Times New Roman"/>
        </w:rPr>
        <w:t xml:space="preserve">      Дата                         Подпись/ФИО</w:t>
      </w:r>
    </w:p>
    <w:p w:rsidR="005C6711" w:rsidRDefault="005C6711" w:rsidP="00257907">
      <w:pPr>
        <w:widowControl w:val="0"/>
        <w:autoSpaceDE w:val="0"/>
        <w:autoSpaceDN w:val="0"/>
        <w:spacing w:after="0" w:line="240" w:lineRule="auto"/>
        <w:jc w:val="both"/>
      </w:pPr>
      <w:r w:rsidRPr="00577944">
        <w:rPr>
          <w:rFonts w:ascii="Times New Roman" w:hAnsi="Times New Roman" w:cs="Times New Roman"/>
        </w:rPr>
        <w:t xml:space="preserve">   </w:t>
      </w:r>
      <w:bookmarkStart w:id="2" w:name="P876"/>
      <w:bookmarkStart w:id="3" w:name="P878"/>
      <w:bookmarkEnd w:id="2"/>
      <w:bookmarkEnd w:id="3"/>
    </w:p>
    <w:p w:rsidR="005C6711" w:rsidRPr="00257907" w:rsidRDefault="005C6711" w:rsidP="00CC46D7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Приложение № 5</w:t>
      </w:r>
    </w:p>
    <w:p w:rsidR="005C6711" w:rsidRPr="00257907" w:rsidRDefault="005C6711" w:rsidP="00CC46D7">
      <w:pPr>
        <w:pStyle w:val="NormalWeb"/>
        <w:shd w:val="clear" w:color="auto" w:fill="FFFFFF"/>
        <w:spacing w:before="0" w:beforeAutospacing="0" w:after="0" w:afterAutospacing="0"/>
        <w:ind w:left="5103"/>
        <w:rPr>
          <w:sz w:val="16"/>
          <w:szCs w:val="16"/>
        </w:rPr>
      </w:pPr>
      <w:r w:rsidRPr="00257907">
        <w:rPr>
          <w:sz w:val="16"/>
          <w:szCs w:val="16"/>
        </w:rPr>
        <w:t>к Административному регламенту по предоставлению муниципальной услуги «</w:t>
      </w:r>
      <w:r w:rsidRPr="00257907">
        <w:rPr>
          <w:color w:val="000000"/>
          <w:sz w:val="16"/>
          <w:szCs w:val="16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6711" w:rsidRDefault="005C6711" w:rsidP="00CC46D7">
      <w:pPr>
        <w:tabs>
          <w:tab w:val="left" w:pos="142"/>
          <w:tab w:val="left" w:pos="284"/>
        </w:tabs>
        <w:rPr>
          <w:rFonts w:ascii="Times New Roman" w:hAnsi="Times New Roman" w:cs="Times New Roman"/>
        </w:rPr>
      </w:pPr>
    </w:p>
    <w:p w:rsidR="005C6711" w:rsidRDefault="005C6711" w:rsidP="002E0AF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(ПРИМЕРНАЯ ФОРМА ЗАЯВЛЕНИЯ</w:t>
      </w:r>
    </w:p>
    <w:p w:rsidR="005C6711" w:rsidRPr="00CC46D7" w:rsidRDefault="005C6711" w:rsidP="002E0AF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ДЛЯ ЮРИДИЧЕСКИХ ЛИЦ)</w:t>
      </w:r>
    </w:p>
    <w:p w:rsidR="005C6711" w:rsidRDefault="005C6711" w:rsidP="00497F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577944">
        <w:rPr>
          <w:rFonts w:ascii="Times New Roman" w:hAnsi="Times New Roman" w:cs="Times New Roman"/>
          <w:u w:val="single"/>
        </w:rPr>
        <w:t>Администрация муни</w:t>
      </w:r>
      <w:r>
        <w:rPr>
          <w:rFonts w:ascii="Times New Roman" w:hAnsi="Times New Roman" w:cs="Times New Roman"/>
          <w:u w:val="single"/>
        </w:rPr>
        <w:t xml:space="preserve">ципального </w:t>
      </w:r>
      <w:r w:rsidRPr="00577944">
        <w:rPr>
          <w:rFonts w:ascii="Times New Roman" w:hAnsi="Times New Roman" w:cs="Times New Roman"/>
          <w:u w:val="single"/>
        </w:rPr>
        <w:t xml:space="preserve">образования </w:t>
      </w:r>
    </w:p>
    <w:p w:rsidR="005C6711" w:rsidRPr="00577944" w:rsidRDefault="005C6711" w:rsidP="00497F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«Понежукайское сельское поселение</w:t>
      </w:r>
      <w:r w:rsidRPr="00257907">
        <w:rPr>
          <w:rFonts w:ascii="Times New Roman" w:hAnsi="Times New Roman" w:cs="Times New Roman"/>
          <w:u w:val="single"/>
        </w:rPr>
        <w:t>»</w:t>
      </w: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711" w:rsidRPr="00CC46D7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   Данные заявителя (юридического лица) </w:t>
      </w:r>
    </w:p>
    <w:tbl>
      <w:tblPr>
        <w:tblW w:w="96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4"/>
      </w:tblGrid>
      <w:tr w:rsidR="005C6711" w:rsidRPr="00895E4F">
        <w:trPr>
          <w:trHeight w:val="497"/>
        </w:trPr>
        <w:tc>
          <w:tcPr>
            <w:tcW w:w="5103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534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5103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4534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5103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4534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5103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534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CC46D7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               Юридический адрес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CC46D7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                Почтовый адрес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5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5C6711" w:rsidRPr="00895E4F">
        <w:tc>
          <w:tcPr>
            <w:tcW w:w="1474" w:type="dxa"/>
            <w:vMerge w:val="restart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5C6711" w:rsidRPr="00895E4F">
        <w:tc>
          <w:tcPr>
            <w:tcW w:w="1474" w:type="dxa"/>
            <w:vMerge/>
          </w:tcPr>
          <w:p w:rsidR="005C6711" w:rsidRPr="00895E4F" w:rsidRDefault="005C6711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711" w:rsidRPr="00CC46D7" w:rsidRDefault="005C6711" w:rsidP="00577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Данные представителя (уполномоченного лица)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5C6711" w:rsidRPr="00895E4F">
        <w:tc>
          <w:tcPr>
            <w:tcW w:w="2154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2154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2154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2154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Default="005C6711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6711" w:rsidRDefault="005C6711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6711" w:rsidRDefault="005C6711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6711" w:rsidRPr="00CC46D7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  Документ, удостоверяющий личность представителя (уполномоченного лица)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5C6711" w:rsidRPr="00895E4F">
        <w:tc>
          <w:tcPr>
            <w:tcW w:w="107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7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7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CC46D7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Адрес регистрации представителя (уполномоченного лица)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CC46D7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Адрес места жительства представителя (уполномоченного лица)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711" w:rsidRPr="00895E4F">
        <w:tc>
          <w:tcPr>
            <w:tcW w:w="109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5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5C6711" w:rsidRPr="00895E4F">
        <w:tc>
          <w:tcPr>
            <w:tcW w:w="1474" w:type="dxa"/>
            <w:vMerge w:val="restart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Мобильный телефон:</w:t>
            </w:r>
          </w:p>
        </w:tc>
      </w:tr>
      <w:tr w:rsidR="005C6711" w:rsidRPr="00895E4F">
        <w:tc>
          <w:tcPr>
            <w:tcW w:w="1474" w:type="dxa"/>
            <w:vMerge/>
          </w:tcPr>
          <w:p w:rsidR="005C6711" w:rsidRPr="00895E4F" w:rsidRDefault="005C6711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</w:tbl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6711" w:rsidRDefault="005C6711" w:rsidP="002E0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ЗАЯВЛЕНИЕ</w:t>
      </w:r>
    </w:p>
    <w:p w:rsidR="005C6711" w:rsidRPr="00CC46D7" w:rsidRDefault="005C6711" w:rsidP="00577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Прошу предоставить сведения об объектах имущества, включенных в </w:t>
      </w:r>
      <w:r w:rsidRPr="00CC46D7">
        <w:rPr>
          <w:rFonts w:ascii="Times New Roman" w:hAnsi="Times New Roman" w:cs="Times New Roman"/>
          <w:shd w:val="clear" w:color="auto" w:fill="FFFFFF"/>
        </w:rPr>
        <w:t xml:space="preserve">перечень муниципального имущества </w:t>
      </w:r>
      <w:r w:rsidRPr="00CC46D7">
        <w:rPr>
          <w:rFonts w:ascii="Times New Roman" w:hAnsi="Times New Roman" w:cs="Times New Roman"/>
        </w:rPr>
        <w:t xml:space="preserve">муниципального образования </w:t>
      </w:r>
      <w:r w:rsidRPr="0025790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Понежукайское сельское поселение</w:t>
      </w:r>
      <w:r w:rsidRPr="00257907">
        <w:rPr>
          <w:rFonts w:ascii="Times New Roman" w:hAnsi="Times New Roman" w:cs="Times New Roman"/>
        </w:rPr>
        <w:t>»</w:t>
      </w:r>
      <w:r w:rsidRPr="00CC46D7">
        <w:rPr>
          <w:rFonts w:ascii="Times New Roman" w:hAnsi="Times New Roman" w:cs="Times New Roman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  <w:shd w:val="clear" w:color="auto" w:fill="FFFFFF"/>
        </w:rPr>
        <w:t>Вышеуказанные сведения прошу предоставить в _______ экземпляре (ах).</w:t>
      </w: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6711" w:rsidRPr="00CC46D7" w:rsidRDefault="005C6711" w:rsidP="00C95E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Представлены следующие документы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5C6711" w:rsidRPr="00895E4F">
        <w:tc>
          <w:tcPr>
            <w:tcW w:w="456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5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8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6711" w:rsidRPr="00895E4F">
        <w:tc>
          <w:tcPr>
            <w:tcW w:w="456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5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8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6711" w:rsidRPr="00895E4F">
        <w:tc>
          <w:tcPr>
            <w:tcW w:w="456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5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8" w:type="dxa"/>
          </w:tcPr>
          <w:p w:rsidR="005C6711" w:rsidRPr="00895E4F" w:rsidRDefault="005C6711" w:rsidP="002E0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6711" w:rsidRPr="00CC46D7" w:rsidRDefault="005C6711" w:rsidP="00C95E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8953"/>
      </w:tblGrid>
      <w:tr w:rsidR="005C6711" w:rsidRPr="00895E4F">
        <w:tc>
          <w:tcPr>
            <w:tcW w:w="534" w:type="dxa"/>
          </w:tcPr>
          <w:p w:rsidR="005C6711" w:rsidRPr="00895E4F" w:rsidRDefault="005C6711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11" w:rsidRPr="00895E4F" w:rsidRDefault="005C6711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</w:tcPr>
          <w:p w:rsidR="005C6711" w:rsidRPr="00895E4F" w:rsidRDefault="005C6711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выдать на руки при личной явке в администрацию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Понежукайское сельское поселение</w:t>
            </w: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C6711" w:rsidRPr="00895E4F">
        <w:tc>
          <w:tcPr>
            <w:tcW w:w="534" w:type="dxa"/>
          </w:tcPr>
          <w:p w:rsidR="005C6711" w:rsidRPr="00895E4F" w:rsidRDefault="005C6711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11" w:rsidRPr="00895E4F" w:rsidRDefault="005C6711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</w:tcPr>
          <w:p w:rsidR="005C6711" w:rsidRPr="00895E4F" w:rsidRDefault="005C6711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5C6711" w:rsidRPr="00895E4F">
        <w:tc>
          <w:tcPr>
            <w:tcW w:w="534" w:type="dxa"/>
          </w:tcPr>
          <w:p w:rsidR="005C6711" w:rsidRPr="00895E4F" w:rsidRDefault="005C6711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11" w:rsidRPr="00895E4F" w:rsidRDefault="005C6711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</w:tcPr>
          <w:p w:rsidR="005C6711" w:rsidRPr="00895E4F" w:rsidRDefault="005C6711" w:rsidP="002E0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выдать на руки при личной явке в МФЦ</w:t>
            </w:r>
          </w:p>
        </w:tc>
      </w:tr>
      <w:tr w:rsidR="005C6711" w:rsidRPr="00895E4F">
        <w:tc>
          <w:tcPr>
            <w:tcW w:w="534" w:type="dxa"/>
          </w:tcPr>
          <w:p w:rsidR="005C6711" w:rsidRPr="00895E4F" w:rsidRDefault="005C6711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11" w:rsidRPr="00895E4F" w:rsidRDefault="005C6711" w:rsidP="002E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vAlign w:val="center"/>
          </w:tcPr>
          <w:p w:rsidR="005C6711" w:rsidRPr="00895E4F" w:rsidRDefault="005C6711" w:rsidP="00257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E4F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Портале государственных и муниципальных услуг (функций) / Едином портале государственных и муниципальных услуг (функций)</w:t>
            </w:r>
          </w:p>
        </w:tc>
      </w:tr>
    </w:tbl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____________________    ___________________________________</w:t>
      </w: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        Дата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C46D7">
        <w:rPr>
          <w:rFonts w:ascii="Times New Roman" w:hAnsi="Times New Roman" w:cs="Times New Roman"/>
        </w:rPr>
        <w:t xml:space="preserve"> Подпись/ФИО</w:t>
      </w:r>
    </w:p>
    <w:p w:rsidR="005C6711" w:rsidRPr="00CC46D7" w:rsidRDefault="005C6711" w:rsidP="002E0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C46D7">
        <w:rPr>
          <w:rFonts w:ascii="Times New Roman" w:hAnsi="Times New Roman" w:cs="Times New Roman"/>
        </w:rPr>
        <w:t xml:space="preserve">    </w:t>
      </w:r>
    </w:p>
    <w:sectPr w:rsidR="005C6711" w:rsidRPr="00CC46D7" w:rsidSect="00257907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11" w:rsidRDefault="005C6711" w:rsidP="000C6EF2">
      <w:pPr>
        <w:spacing w:after="0" w:line="240" w:lineRule="auto"/>
      </w:pPr>
      <w:r>
        <w:separator/>
      </w:r>
    </w:p>
  </w:endnote>
  <w:endnote w:type="continuationSeparator" w:id="0">
    <w:p w:rsidR="005C6711" w:rsidRDefault="005C6711" w:rsidP="000C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1" w:rsidRDefault="005C6711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5C6711" w:rsidRDefault="005C6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11" w:rsidRDefault="005C6711" w:rsidP="000C6EF2">
      <w:pPr>
        <w:spacing w:after="0" w:line="240" w:lineRule="auto"/>
      </w:pPr>
      <w:r>
        <w:separator/>
      </w:r>
    </w:p>
  </w:footnote>
  <w:footnote w:type="continuationSeparator" w:id="0">
    <w:p w:rsidR="005C6711" w:rsidRDefault="005C6711" w:rsidP="000C6EF2">
      <w:pPr>
        <w:spacing w:after="0" w:line="240" w:lineRule="auto"/>
      </w:pPr>
      <w:r>
        <w:continuationSeparator/>
      </w:r>
    </w:p>
  </w:footnote>
  <w:footnote w:id="1">
    <w:p w:rsidR="005C6711" w:rsidRDefault="005C6711" w:rsidP="00577944">
      <w:pPr>
        <w:pStyle w:val="FootnoteText"/>
        <w:rPr>
          <w:rFonts w:cs="Times New Roman"/>
        </w:rPr>
      </w:pPr>
      <w:r w:rsidRPr="006B3E7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B3E79">
        <w:rPr>
          <w:rFonts w:ascii="Times New Roman" w:hAnsi="Times New Roman" w:cs="Times New Roman"/>
          <w:sz w:val="16"/>
          <w:szCs w:val="16"/>
        </w:rPr>
        <w:t xml:space="preserve"> Заполняется в случае обращения представителя заявителя</w:t>
      </w:r>
    </w:p>
  </w:footnote>
  <w:footnote w:id="2">
    <w:p w:rsidR="005C6711" w:rsidRDefault="005C6711" w:rsidP="00577944">
      <w:pPr>
        <w:pStyle w:val="FootnoteText"/>
        <w:rPr>
          <w:rFonts w:cs="Times New Roman"/>
        </w:rPr>
      </w:pPr>
      <w:r w:rsidRPr="006B3E7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B3E79">
        <w:rPr>
          <w:rFonts w:ascii="Times New Roman" w:hAnsi="Times New Roman" w:cs="Times New Roman"/>
          <w:sz w:val="16"/>
          <w:szCs w:val="16"/>
        </w:rPr>
        <w:t xml:space="preserve"> Заполняется в случае обращения представителя заявителя</w:t>
      </w:r>
    </w:p>
  </w:footnote>
  <w:footnote w:id="3">
    <w:p w:rsidR="005C6711" w:rsidRDefault="005C6711" w:rsidP="00577944">
      <w:pPr>
        <w:pStyle w:val="FootnoteText"/>
        <w:rPr>
          <w:rFonts w:cs="Times New Roman"/>
        </w:rPr>
      </w:pPr>
      <w:r w:rsidRPr="006B3E7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B3E79">
        <w:rPr>
          <w:rFonts w:ascii="Times New Roman" w:hAnsi="Times New Roman" w:cs="Times New Roman"/>
          <w:sz w:val="16"/>
          <w:szCs w:val="16"/>
        </w:rPr>
        <w:t xml:space="preserve"> Заполняется в случае обращения представителя заявителя</w:t>
      </w:r>
    </w:p>
  </w:footnote>
  <w:footnote w:id="4">
    <w:p w:rsidR="005C6711" w:rsidRDefault="005C6711" w:rsidP="00577944">
      <w:pPr>
        <w:pStyle w:val="FootnoteText"/>
        <w:rPr>
          <w:rFonts w:cs="Times New Roman"/>
        </w:rPr>
      </w:pPr>
      <w:r w:rsidRPr="006B3E7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B3E79">
        <w:rPr>
          <w:rFonts w:ascii="Times New Roman" w:hAnsi="Times New Roman" w:cs="Times New Roman"/>
          <w:sz w:val="16"/>
          <w:szCs w:val="16"/>
        </w:rPr>
        <w:t xml:space="preserve"> Заполняется в случае обращения представителя заявителя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23"/>
    <w:rsid w:val="00034F07"/>
    <w:rsid w:val="00086A19"/>
    <w:rsid w:val="000B47FF"/>
    <w:rsid w:val="000B56BD"/>
    <w:rsid w:val="000C6EF2"/>
    <w:rsid w:val="000D0389"/>
    <w:rsid w:val="000D4504"/>
    <w:rsid w:val="000E1F59"/>
    <w:rsid w:val="001401B8"/>
    <w:rsid w:val="0014535C"/>
    <w:rsid w:val="001A0426"/>
    <w:rsid w:val="001B1FD6"/>
    <w:rsid w:val="001E57D4"/>
    <w:rsid w:val="001F52EA"/>
    <w:rsid w:val="002240C6"/>
    <w:rsid w:val="00224122"/>
    <w:rsid w:val="00257907"/>
    <w:rsid w:val="00263D70"/>
    <w:rsid w:val="0028299E"/>
    <w:rsid w:val="00291024"/>
    <w:rsid w:val="00295DF3"/>
    <w:rsid w:val="002D00ED"/>
    <w:rsid w:val="002E0AFA"/>
    <w:rsid w:val="002E320A"/>
    <w:rsid w:val="003160BD"/>
    <w:rsid w:val="00335A76"/>
    <w:rsid w:val="0034734B"/>
    <w:rsid w:val="003815A5"/>
    <w:rsid w:val="003828C6"/>
    <w:rsid w:val="003F63B4"/>
    <w:rsid w:val="00401A9E"/>
    <w:rsid w:val="0040248A"/>
    <w:rsid w:val="00417131"/>
    <w:rsid w:val="0044758C"/>
    <w:rsid w:val="00480CCE"/>
    <w:rsid w:val="00485D0E"/>
    <w:rsid w:val="00497F98"/>
    <w:rsid w:val="004A3DF0"/>
    <w:rsid w:val="004F00BD"/>
    <w:rsid w:val="00501C9D"/>
    <w:rsid w:val="00577944"/>
    <w:rsid w:val="00585690"/>
    <w:rsid w:val="005C6711"/>
    <w:rsid w:val="006207DD"/>
    <w:rsid w:val="00672F93"/>
    <w:rsid w:val="006A571C"/>
    <w:rsid w:val="006B3E79"/>
    <w:rsid w:val="0070155A"/>
    <w:rsid w:val="00702238"/>
    <w:rsid w:val="00722E51"/>
    <w:rsid w:val="00731F41"/>
    <w:rsid w:val="0076143D"/>
    <w:rsid w:val="00783960"/>
    <w:rsid w:val="00790322"/>
    <w:rsid w:val="007A6354"/>
    <w:rsid w:val="007B7BE8"/>
    <w:rsid w:val="007E359A"/>
    <w:rsid w:val="007F5F31"/>
    <w:rsid w:val="00847B89"/>
    <w:rsid w:val="008929F6"/>
    <w:rsid w:val="00895E4F"/>
    <w:rsid w:val="008C5207"/>
    <w:rsid w:val="008E5173"/>
    <w:rsid w:val="008E62C5"/>
    <w:rsid w:val="00922F1B"/>
    <w:rsid w:val="009264AB"/>
    <w:rsid w:val="0093791F"/>
    <w:rsid w:val="00986251"/>
    <w:rsid w:val="009A04F8"/>
    <w:rsid w:val="009B123D"/>
    <w:rsid w:val="009B5AF3"/>
    <w:rsid w:val="009B7866"/>
    <w:rsid w:val="009C01DB"/>
    <w:rsid w:val="009E3014"/>
    <w:rsid w:val="009E3833"/>
    <w:rsid w:val="00A12523"/>
    <w:rsid w:val="00A1287E"/>
    <w:rsid w:val="00A13431"/>
    <w:rsid w:val="00A35B3D"/>
    <w:rsid w:val="00A644AA"/>
    <w:rsid w:val="00A842A9"/>
    <w:rsid w:val="00A85F68"/>
    <w:rsid w:val="00AE4DB2"/>
    <w:rsid w:val="00B04341"/>
    <w:rsid w:val="00B6674C"/>
    <w:rsid w:val="00B80222"/>
    <w:rsid w:val="00BA4FF5"/>
    <w:rsid w:val="00BD0001"/>
    <w:rsid w:val="00BD3B90"/>
    <w:rsid w:val="00BE47C6"/>
    <w:rsid w:val="00C10D0E"/>
    <w:rsid w:val="00C20DB0"/>
    <w:rsid w:val="00C21BC1"/>
    <w:rsid w:val="00C2304A"/>
    <w:rsid w:val="00C81FD5"/>
    <w:rsid w:val="00C95E0F"/>
    <w:rsid w:val="00CA6A13"/>
    <w:rsid w:val="00CB3B87"/>
    <w:rsid w:val="00CC0ABE"/>
    <w:rsid w:val="00CC46D7"/>
    <w:rsid w:val="00CE4D33"/>
    <w:rsid w:val="00CE4F47"/>
    <w:rsid w:val="00D31D1D"/>
    <w:rsid w:val="00D36C99"/>
    <w:rsid w:val="00D8594C"/>
    <w:rsid w:val="00DB503B"/>
    <w:rsid w:val="00DD5A97"/>
    <w:rsid w:val="00DF68A2"/>
    <w:rsid w:val="00E13D02"/>
    <w:rsid w:val="00E31352"/>
    <w:rsid w:val="00E456B7"/>
    <w:rsid w:val="00E66C98"/>
    <w:rsid w:val="00E71C40"/>
    <w:rsid w:val="00E71FC7"/>
    <w:rsid w:val="00E743FF"/>
    <w:rsid w:val="00E82070"/>
    <w:rsid w:val="00E8242D"/>
    <w:rsid w:val="00EE1854"/>
    <w:rsid w:val="00EE2300"/>
    <w:rsid w:val="00F0332D"/>
    <w:rsid w:val="00F6214C"/>
    <w:rsid w:val="00F84518"/>
    <w:rsid w:val="00FA11C1"/>
    <w:rsid w:val="00FC21AB"/>
    <w:rsid w:val="00FE2728"/>
    <w:rsid w:val="00FE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23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01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19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A1252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01C9D"/>
    <w:pPr>
      <w:ind w:left="720"/>
    </w:pPr>
  </w:style>
  <w:style w:type="character" w:styleId="Hyperlink">
    <w:name w:val="Hyperlink"/>
    <w:basedOn w:val="DefaultParagraphFont"/>
    <w:uiPriority w:val="99"/>
    <w:rsid w:val="002E32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E320A"/>
  </w:style>
  <w:style w:type="character" w:customStyle="1" w:styleId="FontStyle18">
    <w:name w:val="Font Style18"/>
    <w:uiPriority w:val="99"/>
    <w:rsid w:val="00E71C4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3791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rsid w:val="00F0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EF2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EF2"/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CC4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46D7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C46D7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77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7944"/>
    <w:rPr>
      <w:rFonts w:eastAsia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rsid w:val="000B47FF"/>
    <w:rPr>
      <w:color w:val="80808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eguka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uchej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negukai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23</Pages>
  <Words>8865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</dc:title>
  <dc:subject/>
  <dc:creator>Мария</dc:creator>
  <cp:keywords/>
  <dc:description/>
  <cp:lastModifiedBy>Гость</cp:lastModifiedBy>
  <cp:revision>5</cp:revision>
  <cp:lastPrinted>2018-01-29T06:58:00Z</cp:lastPrinted>
  <dcterms:created xsi:type="dcterms:W3CDTF">2018-10-23T07:53:00Z</dcterms:created>
  <dcterms:modified xsi:type="dcterms:W3CDTF">2018-11-15T10:42:00Z</dcterms:modified>
</cp:coreProperties>
</file>